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-2946399</wp:posOffset>
                </wp:positionH>
                <wp:positionV relativeFrom="paragraph">
                  <wp:posOffset>-1676399</wp:posOffset>
                </wp:positionV>
                <wp:extent cx="5072305" cy="317967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-1446712">
                          <a:off x="2820158" y="3210614"/>
                          <a:ext cx="5051685" cy="1138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FrankRuehl" w:cs="FrankRuehl" w:eastAsia="FrankRuehl" w:hAnsi="FrankRueh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u w:val="single"/>
                                <w:vertAlign w:val="baseline"/>
                              </w:rPr>
                              <w:t xml:space="preserve">תחנה מס' 3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-2946399</wp:posOffset>
                </wp:positionH>
                <wp:positionV relativeFrom="paragraph">
                  <wp:posOffset>-1676399</wp:posOffset>
                </wp:positionV>
                <wp:extent cx="5072305" cy="3179671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72305" cy="31796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1"/>
        </w:rPr>
        <w:t xml:space="preserve">פסח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שני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-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פרק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ט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'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פסוקים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ו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'-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יג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'</w:t>
      </w:r>
    </w:p>
    <w:p w:rsidR="00000000" w:rsidDel="00000000" w:rsidP="00000000" w:rsidRDefault="00000000" w:rsidRPr="00000000" w14:paraId="00000003">
      <w:pPr>
        <w:pageBreakBefore w:val="0"/>
        <w:bidi w:val="1"/>
        <w:jc w:val="center"/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1"/>
        </w:rPr>
        <w:t xml:space="preserve">פירוש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רש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"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י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45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עמדו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ואשמעה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יצוה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לכם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"(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פס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')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81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קראו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פירושו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והעתיקו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לשונו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רשי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כולו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בכתב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רגיל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חלקו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הפירוש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בכתב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וחלקו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בכתב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רגיל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81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אמר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להם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עמדו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ואשמעה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כתלמיד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המובטח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לשמוע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מפי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רבו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אשרי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ילוד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אשה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שכך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מובטח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שכל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זמן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שהיה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רוצה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מדבר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השכינה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וראויה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היתה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פרשה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להאמר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ידי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משה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כשאר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התורה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כולה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אלא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שזכו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אלו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שתאמר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ידיהן</w:t>
      </w:r>
      <w:r w:rsidDel="00000000" w:rsidR="00000000" w:rsidRPr="00000000">
        <w:rPr>
          <w:sz w:val="32"/>
          <w:szCs w:val="32"/>
          <w:rtl w:val="1"/>
        </w:rPr>
        <w:t xml:space="preserve">, </w:t>
      </w:r>
      <w:r w:rsidDel="00000000" w:rsidR="00000000" w:rsidRPr="00000000">
        <w:rPr>
          <w:sz w:val="32"/>
          <w:szCs w:val="32"/>
          <w:rtl w:val="1"/>
        </w:rPr>
        <w:t xml:space="preserve">שמגלגלין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זכות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ידי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זכאי</w:t>
      </w:r>
      <w:r w:rsidDel="00000000" w:rsidR="00000000" w:rsidRPr="00000000">
        <w:rPr>
          <w:sz w:val="32"/>
          <w:szCs w:val="32"/>
          <w:rtl w:val="1"/>
        </w:rPr>
        <w:t xml:space="preserve">."</w:t>
      </w:r>
    </w:p>
    <w:p w:rsidR="00000000" w:rsidDel="00000000" w:rsidP="00000000" w:rsidRDefault="00000000" w:rsidRPr="00000000" w14:paraId="00000008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450" w:right="0" w:hanging="45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תשובת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הטמאים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בטענה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נגרע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"  ?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פסוק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')   __________________________________________________________________________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45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לומדים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מתשובתו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45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וראויה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שזכו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שתאמר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ידיהן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שמגלגלין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זכאי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."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נאמרה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בקשת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הטמאים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כשאר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 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59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60" w:before="0" w:line="259" w:lineRule="auto"/>
        <w:ind w:left="4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50" w:hanging="45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