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E0" w:rsidRDefault="00BC3305" w:rsidP="000020D0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 w:rsidRPr="00BC3305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775479" wp14:editId="49F069B1">
                <wp:simplePos x="0" y="0"/>
                <wp:positionH relativeFrom="column">
                  <wp:posOffset>808990</wp:posOffset>
                </wp:positionH>
                <wp:positionV relativeFrom="paragraph">
                  <wp:posOffset>-200660</wp:posOffset>
                </wp:positionV>
                <wp:extent cx="847725" cy="1246505"/>
                <wp:effectExtent l="0" t="0" r="9525" b="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47725" cy="1246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3305" w:rsidRDefault="00BC3305" w:rsidP="00BC3305">
                            <w:pPr>
                              <w:rPr>
                                <w:rtl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77E7F2" wp14:editId="3E0A06A8">
                                  <wp:extent cx="753745" cy="1064562"/>
                                  <wp:effectExtent l="0" t="0" r="8255" b="2540"/>
                                  <wp:docPr id="6" name="תמונה 6" descr="ר שנאור זלמן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ר שנאור זלמן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3745" cy="10645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63.7pt;margin-top:-15.8pt;width:66.75pt;height:9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" stroked="f">
                <v:textbox>
                  <w:txbxContent>
                    <w:p w:rsidR="00BC3305" w:rsidRDefault="00BC3305" w:rsidP="00BC3305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815A690" wp14:editId="51A3B70E">
                            <wp:extent cx="753745" cy="1064562"/>
                            <wp:effectExtent l="0" t="0" r="8255" b="2540"/>
                            <wp:docPr id="6" name="תמונה 6" descr="ר שנאור זלמן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ר שנאור זלמן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3745" cy="10645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0020D0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 w:rsidR="000020D0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כד</w: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בחשון</w:t>
      </w:r>
      <w:bookmarkStart w:id="0" w:name="_GoBack"/>
      <w:bookmarkEnd w:id="0"/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3F8A65" wp14:editId="29ACFB77">
                <wp:simplePos x="0" y="0"/>
                <wp:positionH relativeFrom="column">
                  <wp:posOffset>-739140</wp:posOffset>
                </wp:positionH>
                <wp:positionV relativeFrom="paragraph">
                  <wp:posOffset>-238760</wp:posOffset>
                </wp:positionV>
                <wp:extent cx="1551019" cy="882176"/>
                <wp:effectExtent l="19050" t="0" r="335280" b="32385"/>
                <wp:wrapNone/>
                <wp:docPr id="4" name="הסבר ענ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019" cy="882176"/>
                        </a:xfrm>
                        <a:prstGeom prst="cloudCallout">
                          <a:avLst>
                            <a:gd name="adj1" fmla="val 69285"/>
                            <a:gd name="adj2" fmla="val -22768"/>
                          </a:avLst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3305" w:rsidRPr="004C6DD7" w:rsidRDefault="00BC3305" w:rsidP="00BC3305">
                            <w:pPr>
                              <w:ind w:left="-150"/>
                              <w:rPr>
                                <w:b/>
                                <w:bCs/>
                              </w:rPr>
                            </w:pPr>
                            <w:r w:rsidRPr="004C6DD7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אשרי הצדיקים שעושים מבצע חורף....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הסבר ענן 4" o:spid="_x0000_s1027" type="#_x0000_t106" style="position:absolute;left:0;text-align:left;margin-left:-58.2pt;margin-top:-18.8pt;width:122.15pt;height:6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" adj="25766,5882" fillcolor="white [3201]" strokecolor="#7f7f7f [1612]" strokeweight="2pt">
                <v:textbox>
                  <w:txbxContent>
                    <w:p w:rsidR="00BC3305" w:rsidRPr="004C6DD7" w:rsidRDefault="00BC3305" w:rsidP="00BC3305">
                      <w:pPr>
                        <w:ind w:left="-150"/>
                        <w:rPr>
                          <w:b/>
                          <w:bCs/>
                        </w:rPr>
                      </w:pPr>
                      <w:r w:rsidRPr="004C6DD7">
                        <w:rPr>
                          <w:rFonts w:hint="cs"/>
                          <w:b/>
                          <w:bCs/>
                          <w:rtl/>
                        </w:rPr>
                        <w:t>אשרי הצדיקים שעושים מבצע חורף....</w:t>
                      </w:r>
                    </w:p>
                  </w:txbxContent>
                </v:textbox>
              </v:shape>
            </w:pict>
          </mc:Fallback>
        </mc:AlternateContent>
      </w:r>
    </w:p>
    <w:p w:rsidR="00F4419D" w:rsidRPr="00F4419D" w:rsidRDefault="000020D0" w:rsidP="00F4419D">
      <w:pPr>
        <w:jc w:val="center"/>
        <w:rPr>
          <w:color w:val="000000"/>
          <w:sz w:val="32"/>
          <w:szCs w:val="32"/>
        </w:rPr>
      </w:pPr>
      <w:hyperlink r:id="rId9" w:anchor="יהושע פרק-ד!" w:history="1">
        <w:r w:rsidR="00F4419D" w:rsidRPr="00F4419D">
          <w:rPr>
            <w:rStyle w:val="Hyperlink"/>
            <w:b/>
            <w:bCs/>
            <w:sz w:val="32"/>
            <w:szCs w:val="32"/>
            <w:rtl/>
          </w:rPr>
          <w:t>יהושע פרק-ד</w:t>
        </w:r>
      </w:hyperlink>
    </w:p>
    <w:p w:rsidR="0099179B" w:rsidRDefault="00724CA2">
      <w:pPr>
        <w:rPr>
          <w:sz w:val="28"/>
          <w:szCs w:val="28"/>
          <w:rtl/>
        </w:rPr>
      </w:pPr>
      <w:bookmarkStart w:id="1" w:name="יהושעBפרק-ד-{א}"/>
      <w:bookmarkEnd w:id="1"/>
      <w:r w:rsidRPr="00724CA2"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>קרא את פרק ד פסוקים א-ט.</w:t>
      </w:r>
      <w:r w:rsidR="0099179B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 xml:space="preserve">  </w:t>
      </w: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 xml:space="preserve">                                                </w:t>
      </w:r>
      <w:r w:rsidR="0099179B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 w:rsidR="0099179B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BE1AEB" w:rsidRDefault="0099179B">
      <w:pPr>
        <w:rPr>
          <w:sz w:val="12"/>
          <w:szCs w:val="12"/>
          <w:rtl/>
        </w:rPr>
      </w:pPr>
    </w:p>
    <w:p w:rsidR="0099179B" w:rsidRPr="003F638C" w:rsidRDefault="003F638C">
      <w:pPr>
        <w:rPr>
          <w:rFonts w:asciiTheme="minorBidi" w:hAnsiTheme="minorBidi"/>
          <w:b/>
          <w:bCs/>
          <w:i/>
          <w:i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רשום ליד </w:t>
      </w:r>
      <w:r w:rsidRPr="003F638C">
        <w:rPr>
          <w:rFonts w:asciiTheme="minorBidi" w:hAnsiTheme="minorBidi" w:hint="cs"/>
          <w:b/>
          <w:bCs/>
          <w:sz w:val="32"/>
          <w:szCs w:val="32"/>
          <w:rtl/>
        </w:rPr>
        <w:t>כל משפט אם הוא :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</w:t>
      </w:r>
      <w:r>
        <w:rPr>
          <w:rFonts w:asciiTheme="minorBidi" w:hAnsiTheme="minorBidi" w:hint="cs"/>
          <w:b/>
          <w:bCs/>
          <w:i/>
          <w:iCs/>
          <w:sz w:val="32"/>
          <w:szCs w:val="32"/>
          <w:rtl/>
        </w:rPr>
        <w:t>נכון או לא נכון</w:t>
      </w:r>
    </w:p>
    <w:p w:rsidR="00F0624A" w:rsidRDefault="003F638C" w:rsidP="00F0624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לאחר שכל העם עבר את הירדן, ה' אמר ליהושע לקחת שנים-עשר אנשים מהעם. </w:t>
      </w:r>
      <w:r w:rsidR="00F0624A">
        <w:rPr>
          <w:rFonts w:asciiTheme="minorBidi" w:hAnsiTheme="minorBidi" w:hint="cs"/>
          <w:sz w:val="32"/>
          <w:szCs w:val="32"/>
          <w:rtl/>
        </w:rPr>
        <w:t>(א-ב)</w:t>
      </w:r>
      <w:r>
        <w:rPr>
          <w:rFonts w:asciiTheme="minorBidi" w:hAnsiTheme="minorBidi" w:hint="cs"/>
          <w:sz w:val="32"/>
          <w:szCs w:val="32"/>
          <w:rtl/>
        </w:rPr>
        <w:t xml:space="preserve">  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>נכון  /  לא נכון</w:t>
      </w:r>
      <w:r>
        <w:rPr>
          <w:rFonts w:asciiTheme="minorBidi" w:hAnsiTheme="minorBidi" w:hint="cs"/>
          <w:sz w:val="32"/>
          <w:szCs w:val="32"/>
          <w:rtl/>
        </w:rPr>
        <w:t xml:space="preserve">                </w:t>
      </w:r>
    </w:p>
    <w:p w:rsidR="003F638C" w:rsidRPr="00EE38DF" w:rsidRDefault="003F638C" w:rsidP="00F0624A">
      <w:pPr>
        <w:pStyle w:val="a5"/>
        <w:ind w:left="714"/>
        <w:rPr>
          <w:rFonts w:asciiTheme="minorBidi" w:hAnsiTheme="minorBidi"/>
          <w:sz w:val="12"/>
          <w:szCs w:val="12"/>
          <w:rtl/>
        </w:rPr>
      </w:pPr>
      <w:r w:rsidRPr="00EE38DF">
        <w:rPr>
          <w:rFonts w:asciiTheme="minorBidi" w:hAnsiTheme="minorBidi" w:hint="cs"/>
          <w:sz w:val="12"/>
          <w:szCs w:val="12"/>
          <w:rtl/>
        </w:rPr>
        <w:t xml:space="preserve">                                        </w:t>
      </w:r>
    </w:p>
    <w:p w:rsidR="00F0624A" w:rsidRDefault="003F638C" w:rsidP="00F0624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i/>
          <w:iCs/>
          <w:sz w:val="32"/>
          <w:szCs w:val="32"/>
        </w:rPr>
      </w:pPr>
      <w:r w:rsidRPr="00F0624A">
        <w:rPr>
          <w:rFonts w:asciiTheme="minorBidi" w:hAnsiTheme="minorBidi" w:hint="cs"/>
          <w:sz w:val="32"/>
          <w:szCs w:val="32"/>
          <w:rtl/>
        </w:rPr>
        <w:t>יהושע הצטווה לקחת שלושה אנשים מכל שבט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>.</w:t>
      </w:r>
      <w:r w:rsidR="00F0624A">
        <w:rPr>
          <w:rFonts w:asciiTheme="minorBidi" w:hAnsiTheme="minorBidi" w:hint="cs"/>
          <w:i/>
          <w:iCs/>
          <w:sz w:val="32"/>
          <w:szCs w:val="32"/>
          <w:rtl/>
        </w:rPr>
        <w:t>(ב)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 xml:space="preserve">  נכון  /  לא נכון</w:t>
      </w:r>
    </w:p>
    <w:p w:rsidR="00F0624A" w:rsidRPr="00EE38DF" w:rsidRDefault="00F0624A" w:rsidP="00F0624A">
      <w:pPr>
        <w:pStyle w:val="a5"/>
        <w:ind w:left="714"/>
        <w:rPr>
          <w:rFonts w:asciiTheme="minorBidi" w:hAnsiTheme="minorBidi"/>
          <w:i/>
          <w:iCs/>
          <w:sz w:val="12"/>
          <w:szCs w:val="12"/>
        </w:rPr>
      </w:pPr>
    </w:p>
    <w:p w:rsidR="003F638C" w:rsidRDefault="003F638C" w:rsidP="00F0624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i/>
          <w:iCs/>
          <w:sz w:val="32"/>
          <w:szCs w:val="32"/>
        </w:rPr>
      </w:pPr>
      <w:r w:rsidRPr="00F0624A">
        <w:rPr>
          <w:rFonts w:asciiTheme="minorBidi" w:hAnsiTheme="minorBidi" w:hint="cs"/>
          <w:sz w:val="32"/>
          <w:szCs w:val="32"/>
          <w:rtl/>
        </w:rPr>
        <w:t>האנשים מצווים לקחת שנים-עשר אבנים מהאדמה שליד הירדן.</w:t>
      </w:r>
      <w:r w:rsidR="00F0624A">
        <w:rPr>
          <w:rFonts w:asciiTheme="minorBidi" w:hAnsiTheme="minorBidi" w:hint="cs"/>
          <w:i/>
          <w:iCs/>
          <w:sz w:val="32"/>
          <w:szCs w:val="32"/>
          <w:rtl/>
        </w:rPr>
        <w:t>(ג)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 xml:space="preserve">      נכון  /  לא נכון</w:t>
      </w:r>
    </w:p>
    <w:p w:rsidR="00F0624A" w:rsidRPr="00EE38DF" w:rsidRDefault="00F0624A" w:rsidP="00F0624A">
      <w:pPr>
        <w:pStyle w:val="a5"/>
        <w:rPr>
          <w:rFonts w:asciiTheme="minorBidi" w:hAnsiTheme="minorBidi"/>
          <w:i/>
          <w:iCs/>
          <w:sz w:val="12"/>
          <w:szCs w:val="12"/>
          <w:rtl/>
        </w:rPr>
      </w:pPr>
    </w:p>
    <w:p w:rsidR="00F0624A" w:rsidRDefault="00F0624A" w:rsidP="00F0624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i/>
          <w:iCs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את האבנים </w:t>
      </w:r>
      <w:r w:rsidRPr="00F0624A">
        <w:rPr>
          <w:rFonts w:asciiTheme="minorBidi" w:hAnsiTheme="minorBidi" w:hint="cs"/>
          <w:sz w:val="32"/>
          <w:szCs w:val="32"/>
          <w:rtl/>
        </w:rPr>
        <w:t>יש</w:t>
      </w:r>
      <w:r>
        <w:rPr>
          <w:rFonts w:asciiTheme="minorBidi" w:hAnsiTheme="minorBidi" w:hint="cs"/>
          <w:sz w:val="32"/>
          <w:szCs w:val="32"/>
          <w:rtl/>
        </w:rPr>
        <w:t>י</w:t>
      </w:r>
      <w:r w:rsidRPr="00F0624A">
        <w:rPr>
          <w:rFonts w:asciiTheme="minorBidi" w:hAnsiTheme="minorBidi" w:hint="cs"/>
          <w:sz w:val="32"/>
          <w:szCs w:val="32"/>
          <w:rtl/>
        </w:rPr>
        <w:t>מו במלון שבו ילינו בלילה.</w:t>
      </w:r>
      <w:r>
        <w:rPr>
          <w:rFonts w:asciiTheme="minorBidi" w:hAnsiTheme="minorBidi" w:hint="cs"/>
          <w:i/>
          <w:iCs/>
          <w:sz w:val="32"/>
          <w:szCs w:val="32"/>
          <w:rtl/>
        </w:rPr>
        <w:t xml:space="preserve">(ד) 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>נכון  /  לא נכון</w:t>
      </w:r>
    </w:p>
    <w:p w:rsidR="00F0624A" w:rsidRPr="00EE38DF" w:rsidRDefault="00F0624A" w:rsidP="00F0624A">
      <w:pPr>
        <w:pStyle w:val="a5"/>
        <w:rPr>
          <w:rFonts w:asciiTheme="minorBidi" w:hAnsiTheme="minorBidi"/>
          <w:i/>
          <w:iCs/>
          <w:sz w:val="12"/>
          <w:szCs w:val="12"/>
          <w:rtl/>
        </w:rPr>
      </w:pPr>
    </w:p>
    <w:p w:rsidR="00F0624A" w:rsidRDefault="00EE38DF" w:rsidP="00EE38DF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i/>
          <w:iCs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יסחבו את האבנים בעגלות מתוך הירדן עד המלון.</w:t>
      </w:r>
      <w:r>
        <w:rPr>
          <w:rFonts w:asciiTheme="minorBidi" w:hAnsiTheme="minorBidi" w:hint="cs"/>
          <w:i/>
          <w:iCs/>
          <w:sz w:val="32"/>
          <w:szCs w:val="32"/>
          <w:rtl/>
        </w:rPr>
        <w:t xml:space="preserve">(ה)               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>נכון  /  לא נכון</w:t>
      </w:r>
    </w:p>
    <w:p w:rsidR="00EE38DF" w:rsidRPr="00EE38DF" w:rsidRDefault="00EE38DF" w:rsidP="00EE38DF">
      <w:pPr>
        <w:pStyle w:val="a5"/>
        <w:rPr>
          <w:rFonts w:asciiTheme="minorBidi" w:hAnsiTheme="minorBidi"/>
          <w:i/>
          <w:iCs/>
          <w:sz w:val="12"/>
          <w:szCs w:val="12"/>
          <w:rtl/>
        </w:rPr>
      </w:pPr>
    </w:p>
    <w:p w:rsidR="00EE38DF" w:rsidRDefault="00EE38DF" w:rsidP="00EE38DF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 w:rsidRPr="00EE38DF">
        <w:rPr>
          <w:rFonts w:asciiTheme="minorBidi" w:hAnsiTheme="minorBidi" w:hint="cs"/>
          <w:sz w:val="32"/>
          <w:szCs w:val="32"/>
          <w:rtl/>
        </w:rPr>
        <w:t>יהו</w:t>
      </w:r>
      <w:r>
        <w:rPr>
          <w:rFonts w:asciiTheme="minorBidi" w:hAnsiTheme="minorBidi" w:hint="cs"/>
          <w:sz w:val="32"/>
          <w:szCs w:val="32"/>
          <w:rtl/>
        </w:rPr>
        <w:t xml:space="preserve">שע הקים שתים-עשרה אבנים נוספות בתוך הירדן. (ט)   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>נכון  /  לא נכון</w:t>
      </w:r>
    </w:p>
    <w:p w:rsidR="00EE38DF" w:rsidRPr="00BE1AEB" w:rsidRDefault="00EE38DF" w:rsidP="00EE38DF">
      <w:pPr>
        <w:pStyle w:val="a5"/>
        <w:rPr>
          <w:rFonts w:asciiTheme="minorBidi" w:hAnsiTheme="minorBidi"/>
          <w:sz w:val="16"/>
          <w:szCs w:val="16"/>
          <w:rtl/>
        </w:rPr>
      </w:pPr>
    </w:p>
    <w:p w:rsidR="009D6382" w:rsidRPr="00735585" w:rsidRDefault="00EE38DF" w:rsidP="00735585">
      <w:pPr>
        <w:rPr>
          <w:rFonts w:asciiTheme="minorBidi" w:hAnsiTheme="minorBidi" w:cs="David"/>
          <w:b/>
          <w:bCs/>
          <w:sz w:val="32"/>
          <w:szCs w:val="32"/>
          <w:rtl/>
        </w:rPr>
      </w:pPr>
      <w:r>
        <w:rPr>
          <w:rFonts w:asciiTheme="minorBidi" w:hAnsiTheme="minorBidi" w:cs="David" w:hint="cs"/>
          <w:b/>
          <w:bCs/>
          <w:i/>
          <w:iCs/>
          <w:sz w:val="32"/>
          <w:szCs w:val="32"/>
          <w:u w:val="single"/>
          <w:rtl/>
        </w:rPr>
        <w:t>שאלה:</w:t>
      </w:r>
      <w:r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 לשם מה היו צריכים להקים את שתים-עשרה האבנים         במלון?(ו-ז) _________________________________________ ______________________________________________________________________________________________________</w:t>
      </w:r>
    </w:p>
    <w:p w:rsidR="00735585" w:rsidRDefault="00735585" w:rsidP="009D6382">
      <w:pPr>
        <w:jc w:val="center"/>
        <w:rPr>
          <w:rFonts w:cs="Guttman Yad-Brush"/>
          <w:b/>
          <w:bCs/>
          <w:sz w:val="36"/>
          <w:szCs w:val="36"/>
          <w:u w:val="single"/>
          <w:rtl/>
        </w:rPr>
      </w:pPr>
    </w:p>
    <w:p w:rsidR="009D6382" w:rsidRDefault="003E71E2" w:rsidP="009D6382">
      <w:pPr>
        <w:jc w:val="center"/>
        <w:rPr>
          <w:rFonts w:cs="Guttman Yad-Brush"/>
          <w:b/>
          <w:bCs/>
          <w:sz w:val="36"/>
          <w:szCs w:val="36"/>
          <w:u w:val="single"/>
          <w:rtl/>
        </w:rPr>
      </w:pPr>
      <w:r>
        <w:rPr>
          <w:rFonts w:cs="Guttman Yad-Brush" w:hint="cs"/>
          <w:b/>
          <w:bCs/>
          <w:sz w:val="36"/>
          <w:szCs w:val="36"/>
          <w:u w:val="single"/>
          <w:rtl/>
        </w:rPr>
        <w:t>אז מה כן נכון</w:t>
      </w:r>
      <w:r w:rsidR="009D6382">
        <w:rPr>
          <w:rFonts w:cs="Guttman Yad-Brush" w:hint="cs"/>
          <w:b/>
          <w:bCs/>
          <w:sz w:val="36"/>
          <w:szCs w:val="36"/>
          <w:u w:val="single"/>
          <w:rtl/>
        </w:rPr>
        <w:t>?</w:t>
      </w:r>
      <w:r>
        <w:rPr>
          <w:rFonts w:cs="Guttman Yad-Brush" w:hint="cs"/>
          <w:b/>
          <w:bCs/>
          <w:sz w:val="36"/>
          <w:szCs w:val="36"/>
          <w:u w:val="single"/>
          <w:rtl/>
        </w:rPr>
        <w:t>?!!...</w:t>
      </w:r>
    </w:p>
    <w:p w:rsidR="003E71E2" w:rsidRDefault="003E71E2" w:rsidP="003E71E2">
      <w:pPr>
        <w:pStyle w:val="a5"/>
        <w:ind w:left="360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תלמיד צדיק!                                                </w:t>
      </w:r>
      <w:r w:rsidRPr="003E71E2">
        <w:rPr>
          <w:rFonts w:cs="Guttman Yad-Brush" w:hint="cs"/>
          <w:sz w:val="32"/>
          <w:szCs w:val="32"/>
          <w:rtl/>
        </w:rPr>
        <w:t xml:space="preserve">בשאלות: 2,3,5 סימנת שהמשפט </w:t>
      </w:r>
      <w:r w:rsidRPr="003E71E2">
        <w:rPr>
          <w:rFonts w:asciiTheme="minorBidi" w:hAnsiTheme="minorBidi" w:hint="cs"/>
          <w:i/>
          <w:iCs/>
          <w:sz w:val="32"/>
          <w:szCs w:val="32"/>
          <w:rtl/>
        </w:rPr>
        <w:t>לא נכון</w:t>
      </w:r>
      <w:r>
        <w:rPr>
          <w:rFonts w:cs="Guttman Yad-Brush" w:hint="cs"/>
          <w:sz w:val="32"/>
          <w:szCs w:val="32"/>
          <w:rtl/>
        </w:rPr>
        <w:t xml:space="preserve">. </w:t>
      </w:r>
    </w:p>
    <w:p w:rsidR="003E71E2" w:rsidRDefault="003E71E2" w:rsidP="003E71E2">
      <w:pPr>
        <w:pStyle w:val="a5"/>
        <w:numPr>
          <w:ilvl w:val="0"/>
          <w:numId w:val="3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מדוע משפט 3 איננו נכון? __________________________________________________________ ______________________________________________________________________________________________________________________________________</w:t>
      </w:r>
    </w:p>
    <w:p w:rsidR="003E71E2" w:rsidRPr="003E71E2" w:rsidRDefault="003E71E2" w:rsidP="003E71E2">
      <w:pPr>
        <w:pStyle w:val="a5"/>
        <w:numPr>
          <w:ilvl w:val="0"/>
          <w:numId w:val="3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מדוע משפט 5 איננו נכון? __________________________________________________________ ______________________________________________________________________________________________________________________________________</w:t>
      </w:r>
    </w:p>
    <w:p w:rsidR="009D6382" w:rsidRPr="00735585" w:rsidRDefault="003E71E2" w:rsidP="00735585">
      <w:pPr>
        <w:pStyle w:val="a5"/>
        <w:ind w:left="360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</w:t>
      </w:r>
    </w:p>
    <w:sectPr w:rsidR="009D6382" w:rsidRPr="00735585" w:rsidSect="00935DE0">
      <w:pgSz w:w="11906" w:h="16838"/>
      <w:pgMar w:top="1276" w:right="1800" w:bottom="144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20D0"/>
    <w:rsid w:val="003C030C"/>
    <w:rsid w:val="003E71E2"/>
    <w:rsid w:val="003F638C"/>
    <w:rsid w:val="004C6974"/>
    <w:rsid w:val="00614872"/>
    <w:rsid w:val="00724CA2"/>
    <w:rsid w:val="00735585"/>
    <w:rsid w:val="008040AB"/>
    <w:rsid w:val="009221B5"/>
    <w:rsid w:val="00935DE0"/>
    <w:rsid w:val="0099179B"/>
    <w:rsid w:val="009D6382"/>
    <w:rsid w:val="00BC3305"/>
    <w:rsid w:val="00BE1AEB"/>
    <w:rsid w:val="00BE5096"/>
    <w:rsid w:val="00EE38DF"/>
    <w:rsid w:val="00F0624A"/>
    <w:rsid w:val="00F4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1_1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00A5F-D675-46B7-86B5-4A2FA6FD3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5</cp:revision>
  <dcterms:created xsi:type="dcterms:W3CDTF">2010-09-23T23:52:00Z</dcterms:created>
  <dcterms:modified xsi:type="dcterms:W3CDTF">2010-10-22T07:53:00Z</dcterms:modified>
</cp:coreProperties>
</file>