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85E" w:rsidRPr="00EF0699" w:rsidRDefault="00EF0699" w:rsidP="00EF0699">
      <w:pPr>
        <w:bidi/>
        <w:jc w:val="center"/>
        <w:rPr>
          <w:rFonts w:hint="cs"/>
          <w:b/>
          <w:bCs/>
          <w:sz w:val="53"/>
          <w:szCs w:val="53"/>
          <w:u w:val="single"/>
          <w:rtl/>
        </w:rPr>
      </w:pPr>
      <w:r w:rsidRPr="00EF0699">
        <w:rPr>
          <w:noProof/>
        </w:rPr>
        <w:drawing>
          <wp:anchor distT="0" distB="0" distL="114300" distR="114300" simplePos="0" relativeHeight="251669504" behindDoc="1" locked="0" layoutInCell="1" allowOverlap="1" wp14:anchorId="33A34DF1" wp14:editId="1AF1F590">
            <wp:simplePos x="0" y="0"/>
            <wp:positionH relativeFrom="column">
              <wp:posOffset>121920</wp:posOffset>
            </wp:positionH>
            <wp:positionV relativeFrom="paragraph">
              <wp:posOffset>-305897</wp:posOffset>
            </wp:positionV>
            <wp:extent cx="1666875" cy="785739"/>
            <wp:effectExtent l="0" t="0" r="0" b="0"/>
            <wp:wrapNone/>
            <wp:docPr id="7" name="תמונה 7" descr="קובץ:Cannon fir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בץ:Cannon fire.JPG">
                      <a:hlinkClick r:id="rId7"/>
                    </pic:cNvPr>
                    <pic:cNvPicPr>
                      <a:picLocks noChangeAspect="1" noChangeArrowheads="1"/>
                    </pic:cNvPicPr>
                  </pic:nvPicPr>
                  <pic:blipFill rotWithShape="1">
                    <a:blip r:embed="rId8" cstate="print">
                      <a:grayscl/>
                      <a:extLst>
                        <a:ext uri="{28A0092B-C50C-407E-A947-70E740481C1C}">
                          <a14:useLocalDpi xmlns:a14="http://schemas.microsoft.com/office/drawing/2010/main" val="0"/>
                        </a:ext>
                      </a:extLst>
                    </a:blip>
                    <a:srcRect t="34006" r="2325" b="-1"/>
                    <a:stretch/>
                  </pic:blipFill>
                  <pic:spPr bwMode="auto">
                    <a:xfrm>
                      <a:off x="0" y="0"/>
                      <a:ext cx="1671237" cy="787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5DE0" w:rsidRPr="00EF0699">
        <w:rPr>
          <w:rFonts w:ascii="Arial" w:eastAsia="Times New Roman" w:hAnsi="Arial" w:cs="Arial" w:hint="cs"/>
          <w:b/>
          <w:bCs/>
          <w:sz w:val="28"/>
          <w:szCs w:val="28"/>
          <w:rtl/>
        </w:rPr>
        <w:t xml:space="preserve">יום </w:t>
      </w:r>
      <w:r w:rsidR="00EB313F">
        <w:rPr>
          <w:rFonts w:ascii="Arial" w:eastAsia="Times New Roman" w:hAnsi="Arial" w:cs="Arial" w:hint="cs"/>
          <w:b/>
          <w:bCs/>
          <w:sz w:val="28"/>
          <w:szCs w:val="28"/>
          <w:rtl/>
        </w:rPr>
        <w:t>א</w:t>
      </w:r>
      <w:r w:rsidR="00935DE0" w:rsidRPr="00EF0699">
        <w:rPr>
          <w:rFonts w:ascii="Arial" w:eastAsia="Times New Roman" w:hAnsi="Arial" w:cs="Arial" w:hint="cs"/>
          <w:b/>
          <w:bCs/>
          <w:sz w:val="28"/>
          <w:szCs w:val="28"/>
          <w:rtl/>
        </w:rPr>
        <w:t xml:space="preserve"> , </w:t>
      </w:r>
      <w:r w:rsidR="00EB313F">
        <w:rPr>
          <w:rFonts w:ascii="Arial" w:eastAsia="Times New Roman" w:hAnsi="Arial" w:cs="Arial" w:hint="cs"/>
          <w:b/>
          <w:bCs/>
          <w:sz w:val="28"/>
          <w:szCs w:val="28"/>
          <w:rtl/>
        </w:rPr>
        <w:t>כה</w:t>
      </w:r>
      <w:bookmarkStart w:id="0" w:name="_GoBack"/>
      <w:bookmarkEnd w:id="0"/>
      <w:r w:rsidR="00935DE0" w:rsidRPr="00EF0699">
        <w:rPr>
          <w:rFonts w:ascii="Arial" w:eastAsia="Times New Roman" w:hAnsi="Arial" w:cs="Arial" w:hint="cs"/>
          <w:b/>
          <w:bCs/>
          <w:sz w:val="28"/>
          <w:szCs w:val="28"/>
          <w:rtl/>
        </w:rPr>
        <w:t xml:space="preserve"> ב</w:t>
      </w:r>
      <w:r w:rsidR="00645001" w:rsidRPr="00EF0699">
        <w:rPr>
          <w:rFonts w:ascii="Arial" w:eastAsia="Times New Roman" w:hAnsi="Arial" w:cs="Arial" w:hint="cs"/>
          <w:b/>
          <w:bCs/>
          <w:sz w:val="28"/>
          <w:szCs w:val="28"/>
          <w:rtl/>
        </w:rPr>
        <w:t>שבט</w:t>
      </w:r>
    </w:p>
    <w:bookmarkStart w:id="1" w:name="יהושעBפרק-כב-{א}"/>
    <w:bookmarkEnd w:id="1"/>
    <w:p w:rsidR="00645001" w:rsidRPr="00EF0699" w:rsidRDefault="00B733A4" w:rsidP="00EF0699">
      <w:pPr>
        <w:bidi/>
        <w:ind w:left="425"/>
        <w:jc w:val="center"/>
        <w:rPr>
          <w:rFonts w:hint="cs"/>
          <w:sz w:val="36"/>
          <w:szCs w:val="36"/>
          <w:rtl/>
        </w:rPr>
      </w:pPr>
      <w:r w:rsidRPr="00EF0699">
        <w:rPr>
          <w:b/>
          <w:bCs/>
          <w:sz w:val="36"/>
          <w:szCs w:val="36"/>
          <w:u w:val="single"/>
          <w:rtl/>
        </w:rPr>
        <w:fldChar w:fldCharType="begin"/>
      </w:r>
      <w:r w:rsidRPr="00EF0699">
        <w:rPr>
          <w:b/>
          <w:bCs/>
          <w:sz w:val="36"/>
          <w:szCs w:val="36"/>
          <w:u w:val="single"/>
          <w:rtl/>
        </w:rPr>
        <w:instrText xml:space="preserve"> </w:instrText>
      </w:r>
      <w:r w:rsidRPr="00EF0699">
        <w:rPr>
          <w:b/>
          <w:bCs/>
          <w:sz w:val="36"/>
          <w:szCs w:val="36"/>
          <w:u w:val="single"/>
        </w:rPr>
        <w:instrText>HYPERLINK "file:///C:\\Program%20Files</w:instrText>
      </w:r>
      <w:r w:rsidRPr="00EF0699">
        <w:rPr>
          <w:b/>
          <w:bCs/>
          <w:sz w:val="36"/>
          <w:szCs w:val="36"/>
          <w:u w:val="single"/>
          <w:rtl/>
        </w:rPr>
        <w:instrText>\\תורת%20אמת%20-%20257\\</w:instrText>
      </w:r>
      <w:r w:rsidRPr="00EF0699">
        <w:rPr>
          <w:b/>
          <w:bCs/>
          <w:sz w:val="36"/>
          <w:szCs w:val="36"/>
          <w:u w:val="single"/>
        </w:rPr>
        <w:instrText>Temp\\his_temp_1_5.htm" \l</w:instrText>
      </w:r>
      <w:r w:rsidRPr="00EF0699">
        <w:rPr>
          <w:b/>
          <w:bCs/>
          <w:sz w:val="36"/>
          <w:szCs w:val="36"/>
          <w:u w:val="single"/>
          <w:rtl/>
        </w:rPr>
        <w:instrText xml:space="preserve"> "יהושע פרק-כג!" </w:instrText>
      </w:r>
      <w:r w:rsidRPr="00EF0699">
        <w:rPr>
          <w:b/>
          <w:bCs/>
          <w:sz w:val="36"/>
          <w:szCs w:val="36"/>
          <w:u w:val="single"/>
          <w:rtl/>
        </w:rPr>
        <w:fldChar w:fldCharType="separate"/>
      </w:r>
      <w:r w:rsidRPr="00EF0699">
        <w:rPr>
          <w:rStyle w:val="Hyperlink"/>
          <w:b/>
          <w:bCs/>
          <w:color w:val="auto"/>
          <w:sz w:val="36"/>
          <w:szCs w:val="36"/>
          <w:rtl/>
        </w:rPr>
        <w:t>יהושע פרק-כ</w:t>
      </w:r>
      <w:r w:rsidR="00645001" w:rsidRPr="00EF0699">
        <w:rPr>
          <w:rStyle w:val="Hyperlink"/>
          <w:rFonts w:hint="cs"/>
          <w:b/>
          <w:bCs/>
          <w:color w:val="auto"/>
          <w:sz w:val="36"/>
          <w:szCs w:val="36"/>
          <w:rtl/>
        </w:rPr>
        <w:t>ד</w:t>
      </w:r>
      <w:r w:rsidRPr="00EF0699">
        <w:rPr>
          <w:sz w:val="36"/>
          <w:szCs w:val="36"/>
          <w:rtl/>
        </w:rPr>
        <w:fldChar w:fldCharType="end"/>
      </w:r>
      <w:bookmarkStart w:id="2" w:name="יהושעBפרק-כג-{א}"/>
      <w:bookmarkStart w:id="3" w:name="יהושעBפרק-כד-{א}"/>
      <w:bookmarkEnd w:id="2"/>
      <w:bookmarkEnd w:id="3"/>
    </w:p>
    <w:p w:rsidR="000725E3" w:rsidRPr="001B7033" w:rsidRDefault="000725E3" w:rsidP="000725E3">
      <w:pPr>
        <w:bidi/>
        <w:ind w:left="425"/>
        <w:jc w:val="center"/>
        <w:rPr>
          <w:sz w:val="24"/>
          <w:szCs w:val="24"/>
          <w:rtl/>
        </w:rPr>
      </w:pPr>
      <w:r w:rsidRPr="000725E3">
        <w:rPr>
          <w:rFonts w:hint="cs"/>
          <w:sz w:val="25"/>
          <w:szCs w:val="25"/>
          <w:rtl/>
        </w:rPr>
        <w:t xml:space="preserve">    </w:t>
      </w:r>
      <w:bookmarkStart w:id="4" w:name="יהושעBפרק-כד-{יד}"/>
      <w:bookmarkEnd w:id="4"/>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פרק-כד-{יד}!" </w:instrText>
      </w:r>
      <w:r w:rsidRPr="001B7033">
        <w:rPr>
          <w:b/>
          <w:bCs/>
          <w:color w:val="000000"/>
          <w:sz w:val="24"/>
          <w:szCs w:val="24"/>
          <w:rtl/>
        </w:rPr>
        <w:fldChar w:fldCharType="separate"/>
      </w:r>
      <w:r w:rsidRPr="001B7033">
        <w:rPr>
          <w:rStyle w:val="Hyperlink"/>
          <w:b/>
          <w:bCs/>
          <w:sz w:val="24"/>
          <w:szCs w:val="24"/>
          <w:rtl/>
        </w:rPr>
        <w:t>{יד}</w:t>
      </w:r>
      <w:r w:rsidRPr="001B7033">
        <w:rPr>
          <w:b/>
          <w:bCs/>
          <w:color w:val="000000"/>
          <w:sz w:val="24"/>
          <w:szCs w:val="24"/>
          <w:rtl/>
        </w:rPr>
        <w:fldChar w:fldCharType="end"/>
      </w:r>
      <w:r w:rsidRPr="001B7033">
        <w:rPr>
          <w:color w:val="000000"/>
          <w:sz w:val="24"/>
          <w:szCs w:val="24"/>
          <w:rtl/>
        </w:rPr>
        <w:t xml:space="preserve"> וְעַתָּה יְראוּ אֶת יְהוָה וְעִבְדוּ אֹתוֹ בְּתָמִים וּבֶאֱמֶת וְהָסִירוּ אֶת </w:t>
      </w:r>
      <w:proofErr w:type="spellStart"/>
      <w:r w:rsidRPr="001B7033">
        <w:rPr>
          <w:color w:val="000000"/>
          <w:sz w:val="24"/>
          <w:szCs w:val="24"/>
          <w:rtl/>
        </w:rPr>
        <w:t>אֱלֹהִים</w:t>
      </w:r>
      <w:proofErr w:type="spellEnd"/>
      <w:r w:rsidRPr="001B7033">
        <w:rPr>
          <w:color w:val="000000"/>
          <w:sz w:val="24"/>
          <w:szCs w:val="24"/>
          <w:rtl/>
        </w:rPr>
        <w:t xml:space="preserve"> אֲשֶׁר עָבְדוּ אֲבוֹתֵיכֶם בְּעֵבֶר הַנָּהָר וּבְמִצְרַיִם וְעִבְדוּ אֶת יְהוָה: </w:t>
      </w:r>
      <w:bookmarkStart w:id="5" w:name="יהושעBפרק-כד-{טו}"/>
      <w:bookmarkEnd w:id="5"/>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פרק-כד-{טו}!" </w:instrText>
      </w:r>
      <w:r w:rsidRPr="001B7033">
        <w:rPr>
          <w:b/>
          <w:bCs/>
          <w:color w:val="000000"/>
          <w:sz w:val="24"/>
          <w:szCs w:val="24"/>
          <w:rtl/>
        </w:rPr>
        <w:fldChar w:fldCharType="separate"/>
      </w:r>
      <w:r w:rsidRPr="001B7033">
        <w:rPr>
          <w:rStyle w:val="Hyperlink"/>
          <w:b/>
          <w:bCs/>
          <w:sz w:val="24"/>
          <w:szCs w:val="24"/>
          <w:rtl/>
        </w:rPr>
        <w:t>{טו}</w:t>
      </w:r>
      <w:r w:rsidRPr="001B7033">
        <w:rPr>
          <w:b/>
          <w:bCs/>
          <w:color w:val="000000"/>
          <w:sz w:val="24"/>
          <w:szCs w:val="24"/>
          <w:rtl/>
        </w:rPr>
        <w:fldChar w:fldCharType="end"/>
      </w:r>
      <w:r w:rsidRPr="001B7033">
        <w:rPr>
          <w:color w:val="000000"/>
          <w:sz w:val="24"/>
          <w:szCs w:val="24"/>
          <w:rtl/>
        </w:rPr>
        <w:t xml:space="preserve"> וְאִם רַע בְּעֵינֵיכֶם לַעֲבֹד אֶת יְהוָה בַּחֲרוּ לָכֶם הַיּוֹם אֶת מִי תַעֲבֹדוּן אִם אֶת </w:t>
      </w:r>
      <w:proofErr w:type="spellStart"/>
      <w:r w:rsidRPr="001B7033">
        <w:rPr>
          <w:color w:val="000000"/>
          <w:sz w:val="24"/>
          <w:szCs w:val="24"/>
          <w:rtl/>
        </w:rPr>
        <w:t>אֱלֹהִים</w:t>
      </w:r>
      <w:proofErr w:type="spellEnd"/>
      <w:r w:rsidRPr="001B7033">
        <w:rPr>
          <w:color w:val="000000"/>
          <w:sz w:val="24"/>
          <w:szCs w:val="24"/>
          <w:rtl/>
        </w:rPr>
        <w:t xml:space="preserve"> אֲשֶׁר עָבְדוּ אֲבוֹתֵיכֶם אֲשֶׁר (בעבר) מֵעֵבֶר הַנָּהָר וְאִם אֶת </w:t>
      </w:r>
      <w:proofErr w:type="spellStart"/>
      <w:r w:rsidRPr="001B7033">
        <w:rPr>
          <w:color w:val="000000"/>
          <w:sz w:val="24"/>
          <w:szCs w:val="24"/>
          <w:rtl/>
        </w:rPr>
        <w:t>אֱלֹהֵי</w:t>
      </w:r>
      <w:proofErr w:type="spellEnd"/>
      <w:r w:rsidRPr="001B7033">
        <w:rPr>
          <w:color w:val="000000"/>
          <w:sz w:val="24"/>
          <w:szCs w:val="24"/>
          <w:rtl/>
        </w:rPr>
        <w:t xml:space="preserve"> </w:t>
      </w:r>
      <w:proofErr w:type="spellStart"/>
      <w:r w:rsidRPr="001B7033">
        <w:rPr>
          <w:color w:val="000000"/>
          <w:sz w:val="24"/>
          <w:szCs w:val="24"/>
          <w:rtl/>
        </w:rPr>
        <w:t>הָאֱמֹרִי</w:t>
      </w:r>
      <w:proofErr w:type="spellEnd"/>
      <w:r w:rsidRPr="001B7033">
        <w:rPr>
          <w:color w:val="000000"/>
          <w:sz w:val="24"/>
          <w:szCs w:val="24"/>
          <w:rtl/>
        </w:rPr>
        <w:t xml:space="preserve"> אֲשֶׁר אַתֶּם יֹשְׁבִים בְּאַרְצָם וְאָנֹכִי וּבֵיתִי נַעֲבֹד אֶת יְהוָה: </w:t>
      </w:r>
      <w:bookmarkStart w:id="6" w:name="יהושעBפרק-כד-{טז}"/>
      <w:bookmarkEnd w:id="6"/>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פרק-כד-{טז}!"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טז</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וַיַּעַן הָעָם וַיֹּאמֶר חָלִילָה לָּנוּ </w:t>
      </w:r>
      <w:proofErr w:type="spellStart"/>
      <w:r w:rsidRPr="001B7033">
        <w:rPr>
          <w:color w:val="000000"/>
          <w:sz w:val="24"/>
          <w:szCs w:val="24"/>
          <w:rtl/>
        </w:rPr>
        <w:t>מֵעֲזֹב</w:t>
      </w:r>
      <w:proofErr w:type="spellEnd"/>
      <w:r w:rsidRPr="001B7033">
        <w:rPr>
          <w:color w:val="000000"/>
          <w:sz w:val="24"/>
          <w:szCs w:val="24"/>
          <w:rtl/>
        </w:rPr>
        <w:t xml:space="preserve"> אֶת יְהוָה לַעֲבֹד </w:t>
      </w:r>
      <w:proofErr w:type="spellStart"/>
      <w:r w:rsidRPr="001B7033">
        <w:rPr>
          <w:color w:val="000000"/>
          <w:sz w:val="24"/>
          <w:szCs w:val="24"/>
          <w:rtl/>
        </w:rPr>
        <w:t>אֱלֹהִים</w:t>
      </w:r>
      <w:proofErr w:type="spellEnd"/>
      <w:r w:rsidRPr="001B7033">
        <w:rPr>
          <w:color w:val="000000"/>
          <w:sz w:val="24"/>
          <w:szCs w:val="24"/>
          <w:rtl/>
        </w:rPr>
        <w:t xml:space="preserve"> אֲחֵרִים: </w:t>
      </w:r>
      <w:bookmarkStart w:id="7" w:name="יהושעBפרק-כד-{יז}"/>
      <w:bookmarkEnd w:id="7"/>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פרק-כד-{יז}!"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יז</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כִּי יְהוָה </w:t>
      </w:r>
      <w:proofErr w:type="spellStart"/>
      <w:r w:rsidRPr="001B7033">
        <w:rPr>
          <w:color w:val="000000"/>
          <w:sz w:val="24"/>
          <w:szCs w:val="24"/>
          <w:rtl/>
        </w:rPr>
        <w:t>אֱלֹהֵינו</w:t>
      </w:r>
      <w:proofErr w:type="spellEnd"/>
      <w:r w:rsidRPr="001B7033">
        <w:rPr>
          <w:color w:val="000000"/>
          <w:sz w:val="24"/>
          <w:szCs w:val="24"/>
          <w:rtl/>
        </w:rPr>
        <w:t xml:space="preserve">ּ הוּא הַמַּעֲלֶה אֹתָנוּ וְאֶת אֲבוֹתֵינוּ מֵאֶרֶץ מִצְרַיִם מִבֵּית עֲבָדִים וַאֲשֶׁר עָשָׂה לְעֵינֵינוּ אֶת </w:t>
      </w:r>
      <w:proofErr w:type="spellStart"/>
      <w:r w:rsidRPr="001B7033">
        <w:rPr>
          <w:color w:val="000000"/>
          <w:sz w:val="24"/>
          <w:szCs w:val="24"/>
          <w:rtl/>
        </w:rPr>
        <w:t>הָאֹתוֹת</w:t>
      </w:r>
      <w:proofErr w:type="spellEnd"/>
      <w:r w:rsidRPr="001B7033">
        <w:rPr>
          <w:color w:val="000000"/>
          <w:sz w:val="24"/>
          <w:szCs w:val="24"/>
          <w:rtl/>
        </w:rPr>
        <w:t xml:space="preserve"> הַגְּדֹלוֹת הָאֵלֶּה וַיִּשְׁמְרֵנוּ בְּכָל הַדֶּרֶךְ אֲשֶׁר הָלַכְנוּ בָהּ וּבְכֹל הָעַמִּים אֲשֶׁר עָבַרְנוּ בְּקִרְבָּם: </w:t>
      </w:r>
      <w:bookmarkStart w:id="8" w:name="יהושעBפרק-כד-{יח}"/>
      <w:bookmarkEnd w:id="8"/>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פרק-כד-{יח}!"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יח</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וַיְגָרֶשׁ יְהוָה אֶת כָּל הָעַמִּים וְאֶת </w:t>
      </w:r>
      <w:proofErr w:type="spellStart"/>
      <w:r w:rsidRPr="001B7033">
        <w:rPr>
          <w:color w:val="000000"/>
          <w:sz w:val="24"/>
          <w:szCs w:val="24"/>
          <w:rtl/>
        </w:rPr>
        <w:t>הָאֱמֹרִי</w:t>
      </w:r>
      <w:proofErr w:type="spellEnd"/>
      <w:r w:rsidRPr="001B7033">
        <w:rPr>
          <w:color w:val="000000"/>
          <w:sz w:val="24"/>
          <w:szCs w:val="24"/>
          <w:rtl/>
        </w:rPr>
        <w:t xml:space="preserve"> יֹשֵׁב הָאָרֶץ מִפָּנֵינוּ גַּם אֲנַחְנוּ נַעֲבֹד אֶת יְהוָה כִּי הוּא </w:t>
      </w:r>
      <w:proofErr w:type="spellStart"/>
      <w:r w:rsidRPr="001B7033">
        <w:rPr>
          <w:color w:val="000000"/>
          <w:sz w:val="24"/>
          <w:szCs w:val="24"/>
          <w:rtl/>
        </w:rPr>
        <w:t>אֱלֹהֵינו</w:t>
      </w:r>
      <w:proofErr w:type="spellEnd"/>
      <w:r w:rsidRPr="001B7033">
        <w:rPr>
          <w:color w:val="000000"/>
          <w:sz w:val="24"/>
          <w:szCs w:val="24"/>
          <w:rtl/>
        </w:rPr>
        <w:t xml:space="preserve">ּ: </w:t>
      </w:r>
      <w:bookmarkStart w:id="9" w:name="יהושעBפרק-כד-{יט}"/>
      <w:bookmarkEnd w:id="9"/>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פרק-כד-{יט}!"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יט</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וַיֹּאמֶר יְהוֹשֻׁעַ אֶל הָעָם לֹא תוּכְלוּ לַעֲבֹד אֶת יְהוָה כִּי </w:t>
      </w:r>
      <w:proofErr w:type="spellStart"/>
      <w:r w:rsidRPr="001B7033">
        <w:rPr>
          <w:color w:val="000000"/>
          <w:sz w:val="24"/>
          <w:szCs w:val="24"/>
          <w:rtl/>
        </w:rPr>
        <w:t>אֱלֹהִים</w:t>
      </w:r>
      <w:proofErr w:type="spellEnd"/>
      <w:r w:rsidRPr="001B7033">
        <w:rPr>
          <w:color w:val="000000"/>
          <w:sz w:val="24"/>
          <w:szCs w:val="24"/>
          <w:rtl/>
        </w:rPr>
        <w:t xml:space="preserve"> קְדֹשִׁים הוּא אֵל קַנּוֹא הוּא לֹא </w:t>
      </w:r>
      <w:proofErr w:type="spellStart"/>
      <w:r w:rsidRPr="001B7033">
        <w:rPr>
          <w:color w:val="000000"/>
          <w:sz w:val="24"/>
          <w:szCs w:val="24"/>
          <w:rtl/>
        </w:rPr>
        <w:t>יִשָּׂא</w:t>
      </w:r>
      <w:proofErr w:type="spellEnd"/>
      <w:r w:rsidRPr="001B7033">
        <w:rPr>
          <w:color w:val="000000"/>
          <w:sz w:val="24"/>
          <w:szCs w:val="24"/>
          <w:rtl/>
        </w:rPr>
        <w:t xml:space="preserve"> לְפִשְׁעֲכֶם וּלְחַטֹּאותֵיכֶם: </w:t>
      </w:r>
      <w:bookmarkStart w:id="10" w:name="יהושעBפרק-כד-{כ}"/>
      <w:bookmarkEnd w:id="10"/>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 </w:instrText>
      </w:r>
      <w:r w:rsidRPr="001B7033">
        <w:rPr>
          <w:b/>
          <w:bCs/>
          <w:color w:val="000000"/>
          <w:sz w:val="24"/>
          <w:szCs w:val="24"/>
          <w:rtl/>
        </w:rPr>
        <w:fldChar w:fldCharType="separate"/>
      </w:r>
      <w:r w:rsidRPr="001B7033">
        <w:rPr>
          <w:rStyle w:val="Hyperlink"/>
          <w:b/>
          <w:bCs/>
          <w:sz w:val="24"/>
          <w:szCs w:val="24"/>
          <w:rtl/>
        </w:rPr>
        <w:t>{כ}</w:t>
      </w:r>
      <w:r w:rsidRPr="001B7033">
        <w:rPr>
          <w:b/>
          <w:bCs/>
          <w:color w:val="000000"/>
          <w:sz w:val="24"/>
          <w:szCs w:val="24"/>
          <w:rtl/>
        </w:rPr>
        <w:fldChar w:fldCharType="end"/>
      </w:r>
      <w:r w:rsidRPr="001B7033">
        <w:rPr>
          <w:color w:val="000000"/>
          <w:sz w:val="24"/>
          <w:szCs w:val="24"/>
          <w:rtl/>
        </w:rPr>
        <w:t xml:space="preserve"> כִּי תַעַזְבוּ אֶת יְהוָה וַעֲבַדְתֶּם </w:t>
      </w:r>
      <w:proofErr w:type="spellStart"/>
      <w:r w:rsidRPr="001B7033">
        <w:rPr>
          <w:color w:val="000000"/>
          <w:sz w:val="24"/>
          <w:szCs w:val="24"/>
          <w:rtl/>
        </w:rPr>
        <w:t>אֱלֹהֵי</w:t>
      </w:r>
      <w:proofErr w:type="spellEnd"/>
      <w:r w:rsidRPr="001B7033">
        <w:rPr>
          <w:color w:val="000000"/>
          <w:sz w:val="24"/>
          <w:szCs w:val="24"/>
          <w:rtl/>
        </w:rPr>
        <w:t xml:space="preserve"> </w:t>
      </w:r>
      <w:proofErr w:type="spellStart"/>
      <w:r w:rsidRPr="001B7033">
        <w:rPr>
          <w:color w:val="000000"/>
          <w:sz w:val="24"/>
          <w:szCs w:val="24"/>
          <w:rtl/>
        </w:rPr>
        <w:t>נֵכָר</w:t>
      </w:r>
      <w:proofErr w:type="spellEnd"/>
      <w:r w:rsidRPr="001B7033">
        <w:rPr>
          <w:color w:val="000000"/>
          <w:sz w:val="24"/>
          <w:szCs w:val="24"/>
          <w:rtl/>
        </w:rPr>
        <w:t xml:space="preserve"> וְשָׁב וְהֵרַע לָכֶם וְכִלָּה אֶתְכֶם אַחֲרֵי אֲשֶׁר הֵיטִיב לָכֶם: </w:t>
      </w:r>
      <w:bookmarkStart w:id="11" w:name="יהושעBפרק-כד-{כא}"/>
      <w:bookmarkEnd w:id="11"/>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פרק-כד-{כא}!"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כא</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וַיֹּאמֶר הָעָם אֶל יְהוֹשֻׁעַ לֹא כִּי אֶת יְהוָה נַעֲבֹד: </w:t>
      </w:r>
      <w:bookmarkStart w:id="12" w:name="יהושעBפרק-כד-{כב}"/>
      <w:bookmarkEnd w:id="12"/>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פרק-כד-{כב}!"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כב</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וַיֹּאמֶר יְהוֹשֻׁעַ אֶל הָעָם עֵדִים אַתֶּם בָּכֶם כִּי אַתֶּם בְּחַרְתֶּם לָכֶם אֶת יְהוָה לַעֲבֹד אוֹתוֹ וַיֹּאמְרוּ עֵדִים: </w:t>
      </w:r>
      <w:bookmarkStart w:id="13" w:name="יהושעBפרק-כד-{כג}"/>
      <w:bookmarkEnd w:id="13"/>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פרק-כד-{כג}!"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כג</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וְעַתָּה הָסִירוּ אֶת </w:t>
      </w:r>
      <w:proofErr w:type="spellStart"/>
      <w:r w:rsidRPr="001B7033">
        <w:rPr>
          <w:color w:val="000000"/>
          <w:sz w:val="24"/>
          <w:szCs w:val="24"/>
          <w:rtl/>
        </w:rPr>
        <w:t>אֱלֹהֵי</w:t>
      </w:r>
      <w:proofErr w:type="spellEnd"/>
      <w:r w:rsidRPr="001B7033">
        <w:rPr>
          <w:color w:val="000000"/>
          <w:sz w:val="24"/>
          <w:szCs w:val="24"/>
          <w:rtl/>
        </w:rPr>
        <w:t xml:space="preserve"> </w:t>
      </w:r>
      <w:proofErr w:type="spellStart"/>
      <w:r w:rsidRPr="001B7033">
        <w:rPr>
          <w:color w:val="000000"/>
          <w:sz w:val="24"/>
          <w:szCs w:val="24"/>
          <w:rtl/>
        </w:rPr>
        <w:t>הַנֵּכָר</w:t>
      </w:r>
      <w:proofErr w:type="spellEnd"/>
      <w:r w:rsidRPr="001B7033">
        <w:rPr>
          <w:color w:val="000000"/>
          <w:sz w:val="24"/>
          <w:szCs w:val="24"/>
          <w:rtl/>
        </w:rPr>
        <w:t xml:space="preserve"> אֲשֶׁר בְּקִרְבְּכֶם וְהַטּוּ אֶת לְבַבְכֶם אֶל יְהוָה </w:t>
      </w:r>
      <w:proofErr w:type="spellStart"/>
      <w:r w:rsidRPr="001B7033">
        <w:rPr>
          <w:color w:val="000000"/>
          <w:sz w:val="24"/>
          <w:szCs w:val="24"/>
          <w:rtl/>
        </w:rPr>
        <w:t>אֱלֹהֵי</w:t>
      </w:r>
      <w:proofErr w:type="spellEnd"/>
      <w:r w:rsidRPr="001B7033">
        <w:rPr>
          <w:color w:val="000000"/>
          <w:sz w:val="24"/>
          <w:szCs w:val="24"/>
          <w:rtl/>
        </w:rPr>
        <w:t xml:space="preserve"> יִשְׂרָאֵל: </w:t>
      </w:r>
      <w:bookmarkStart w:id="14" w:name="יהושעBפרק-כד-{כד}"/>
      <w:bookmarkEnd w:id="14"/>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פרק-כד-{כד}!" </w:instrText>
      </w:r>
      <w:r w:rsidRPr="001B7033">
        <w:rPr>
          <w:b/>
          <w:bCs/>
          <w:color w:val="000000"/>
          <w:sz w:val="24"/>
          <w:szCs w:val="24"/>
          <w:rtl/>
        </w:rPr>
        <w:fldChar w:fldCharType="separate"/>
      </w:r>
      <w:r w:rsidRPr="001B7033">
        <w:rPr>
          <w:rStyle w:val="Hyperlink"/>
          <w:b/>
          <w:bCs/>
          <w:sz w:val="24"/>
          <w:szCs w:val="24"/>
          <w:rtl/>
        </w:rPr>
        <w:t>{כד}</w:t>
      </w:r>
      <w:r w:rsidRPr="001B7033">
        <w:rPr>
          <w:b/>
          <w:bCs/>
          <w:color w:val="000000"/>
          <w:sz w:val="24"/>
          <w:szCs w:val="24"/>
          <w:rtl/>
        </w:rPr>
        <w:fldChar w:fldCharType="end"/>
      </w:r>
      <w:r w:rsidRPr="001B7033">
        <w:rPr>
          <w:color w:val="000000"/>
          <w:sz w:val="24"/>
          <w:szCs w:val="24"/>
          <w:rtl/>
        </w:rPr>
        <w:t xml:space="preserve"> וַיֹּאמְרוּ הָעָם אֶל יְהוֹשֻׁעַ אֶת יְהוָה </w:t>
      </w:r>
      <w:proofErr w:type="spellStart"/>
      <w:r w:rsidRPr="001B7033">
        <w:rPr>
          <w:color w:val="000000"/>
          <w:sz w:val="24"/>
          <w:szCs w:val="24"/>
          <w:rtl/>
        </w:rPr>
        <w:t>אֱלֹהֵינו</w:t>
      </w:r>
      <w:proofErr w:type="spellEnd"/>
      <w:r w:rsidRPr="001B7033">
        <w:rPr>
          <w:color w:val="000000"/>
          <w:sz w:val="24"/>
          <w:szCs w:val="24"/>
          <w:rtl/>
        </w:rPr>
        <w:t xml:space="preserve">ּ נַעֲבֹד וּבְקוֹלוֹ נִשְׁמָע: </w:t>
      </w:r>
      <w:bookmarkStart w:id="15" w:name="יהושעBפרק-כד-{כה}"/>
      <w:bookmarkEnd w:id="15"/>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פרק-כד-{כה}!" </w:instrText>
      </w:r>
      <w:r w:rsidRPr="001B7033">
        <w:rPr>
          <w:b/>
          <w:bCs/>
          <w:color w:val="000000"/>
          <w:sz w:val="24"/>
          <w:szCs w:val="24"/>
          <w:rtl/>
        </w:rPr>
        <w:fldChar w:fldCharType="separate"/>
      </w:r>
      <w:r w:rsidRPr="001B7033">
        <w:rPr>
          <w:rStyle w:val="Hyperlink"/>
          <w:b/>
          <w:bCs/>
          <w:sz w:val="24"/>
          <w:szCs w:val="24"/>
          <w:rtl/>
        </w:rPr>
        <w:t>{כה}</w:t>
      </w:r>
      <w:r w:rsidRPr="001B7033">
        <w:rPr>
          <w:b/>
          <w:bCs/>
          <w:color w:val="000000"/>
          <w:sz w:val="24"/>
          <w:szCs w:val="24"/>
          <w:rtl/>
        </w:rPr>
        <w:fldChar w:fldCharType="end"/>
      </w:r>
      <w:r w:rsidRPr="001B7033">
        <w:rPr>
          <w:color w:val="000000"/>
          <w:sz w:val="24"/>
          <w:szCs w:val="24"/>
          <w:rtl/>
        </w:rPr>
        <w:t> </w:t>
      </w:r>
      <w:proofErr w:type="spellStart"/>
      <w:r w:rsidRPr="001B7033">
        <w:rPr>
          <w:color w:val="000000"/>
          <w:sz w:val="24"/>
          <w:szCs w:val="24"/>
          <w:rtl/>
        </w:rPr>
        <w:t>וַיִּכְרֹת</w:t>
      </w:r>
      <w:proofErr w:type="spellEnd"/>
      <w:r w:rsidRPr="001B7033">
        <w:rPr>
          <w:color w:val="000000"/>
          <w:sz w:val="24"/>
          <w:szCs w:val="24"/>
          <w:rtl/>
        </w:rPr>
        <w:t xml:space="preserve"> יְהוֹשֻׁעַ בְּרִית לָעָם בַּיּוֹם הַהוּא וַיָּשֶׂם לוֹ </w:t>
      </w:r>
      <w:proofErr w:type="spellStart"/>
      <w:r w:rsidRPr="001B7033">
        <w:rPr>
          <w:color w:val="000000"/>
          <w:sz w:val="24"/>
          <w:szCs w:val="24"/>
          <w:rtl/>
        </w:rPr>
        <w:t>חֹק</w:t>
      </w:r>
      <w:proofErr w:type="spellEnd"/>
      <w:r w:rsidRPr="001B7033">
        <w:rPr>
          <w:color w:val="000000"/>
          <w:sz w:val="24"/>
          <w:szCs w:val="24"/>
          <w:rtl/>
        </w:rPr>
        <w:t xml:space="preserve"> וּמִשְׁפָּט בִּשְׁכֶם: </w:t>
      </w:r>
      <w:bookmarkStart w:id="16" w:name="יהושעBפרק-כד-{כו}"/>
      <w:bookmarkEnd w:id="16"/>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פרק-כד-{כו}!"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כו</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w:t>
      </w:r>
      <w:proofErr w:type="spellStart"/>
      <w:r w:rsidRPr="001B7033">
        <w:rPr>
          <w:color w:val="000000"/>
          <w:sz w:val="24"/>
          <w:szCs w:val="24"/>
          <w:rtl/>
        </w:rPr>
        <w:t>וַיִּכְתֹּב</w:t>
      </w:r>
      <w:proofErr w:type="spellEnd"/>
      <w:r w:rsidRPr="001B7033">
        <w:rPr>
          <w:color w:val="000000"/>
          <w:sz w:val="24"/>
          <w:szCs w:val="24"/>
          <w:rtl/>
        </w:rPr>
        <w:t xml:space="preserve"> יְהוֹשֻׁעַ אֶת הַדְּבָרִים הָאֵלֶּה בְּסֵפֶר תּוֹרַת </w:t>
      </w:r>
      <w:proofErr w:type="spellStart"/>
      <w:r w:rsidRPr="001B7033">
        <w:rPr>
          <w:color w:val="000000"/>
          <w:sz w:val="24"/>
          <w:szCs w:val="24"/>
          <w:rtl/>
        </w:rPr>
        <w:t>אֱלֹהִים</w:t>
      </w:r>
      <w:proofErr w:type="spellEnd"/>
      <w:r w:rsidRPr="001B7033">
        <w:rPr>
          <w:color w:val="000000"/>
          <w:sz w:val="24"/>
          <w:szCs w:val="24"/>
          <w:rtl/>
        </w:rPr>
        <w:t xml:space="preserve"> </w:t>
      </w:r>
      <w:proofErr w:type="spellStart"/>
      <w:r w:rsidRPr="001B7033">
        <w:rPr>
          <w:color w:val="000000"/>
          <w:sz w:val="24"/>
          <w:szCs w:val="24"/>
          <w:rtl/>
        </w:rPr>
        <w:t>וַיִּקַּח</w:t>
      </w:r>
      <w:proofErr w:type="spellEnd"/>
      <w:r w:rsidRPr="001B7033">
        <w:rPr>
          <w:color w:val="000000"/>
          <w:sz w:val="24"/>
          <w:szCs w:val="24"/>
          <w:rtl/>
        </w:rPr>
        <w:t xml:space="preserve"> אֶבֶן גְּדוֹלָה וַיְקִימֶהָ שָּׁם תַּחַת הָאַלָּה אֲשֶׁר בְּמִקְדַּשׁ יְהוָה: </w:t>
      </w:r>
      <w:bookmarkStart w:id="17" w:name="יהושעBפרק-כד-{כז}"/>
      <w:bookmarkEnd w:id="17"/>
      <w:r w:rsidRPr="001B7033">
        <w:rPr>
          <w:b/>
          <w:bCs/>
          <w:color w:val="000000"/>
          <w:sz w:val="24"/>
          <w:szCs w:val="24"/>
          <w:rtl/>
        </w:rPr>
        <w:fldChar w:fldCharType="begin"/>
      </w:r>
      <w:r w:rsidRPr="001B7033">
        <w:rPr>
          <w:b/>
          <w:bCs/>
          <w:color w:val="000000"/>
          <w:sz w:val="24"/>
          <w:szCs w:val="24"/>
          <w:rtl/>
        </w:rPr>
        <w:instrText xml:space="preserve"> </w:instrText>
      </w:r>
      <w:r w:rsidRPr="001B7033">
        <w:rPr>
          <w:b/>
          <w:bCs/>
          <w:color w:val="000000"/>
          <w:sz w:val="24"/>
          <w:szCs w:val="24"/>
        </w:rPr>
        <w:instrText>HYPERLINK "file:///C:\\Program%20Files</w:instrText>
      </w:r>
      <w:r w:rsidRPr="001B7033">
        <w:rPr>
          <w:b/>
          <w:bCs/>
          <w:color w:val="000000"/>
          <w:sz w:val="24"/>
          <w:szCs w:val="24"/>
          <w:rtl/>
        </w:rPr>
        <w:instrText>\\תורת%20אמת%20-%20257\\</w:instrText>
      </w:r>
      <w:r w:rsidRPr="001B7033">
        <w:rPr>
          <w:b/>
          <w:bCs/>
          <w:color w:val="000000"/>
          <w:sz w:val="24"/>
          <w:szCs w:val="24"/>
        </w:rPr>
        <w:instrText>Temp\\his_temp_1_3.htm" \l</w:instrText>
      </w:r>
      <w:r w:rsidRPr="001B7033">
        <w:rPr>
          <w:b/>
          <w:bCs/>
          <w:color w:val="000000"/>
          <w:sz w:val="24"/>
          <w:szCs w:val="24"/>
          <w:rtl/>
        </w:rPr>
        <w:instrText xml:space="preserve"> "יהושע פרק-כד-{כז}!" </w:instrText>
      </w:r>
      <w:r w:rsidRPr="001B7033">
        <w:rPr>
          <w:b/>
          <w:bCs/>
          <w:color w:val="000000"/>
          <w:sz w:val="24"/>
          <w:szCs w:val="24"/>
          <w:rtl/>
        </w:rPr>
        <w:fldChar w:fldCharType="separate"/>
      </w:r>
      <w:r w:rsidRPr="001B7033">
        <w:rPr>
          <w:rStyle w:val="Hyperlink"/>
          <w:b/>
          <w:bCs/>
          <w:sz w:val="24"/>
          <w:szCs w:val="24"/>
          <w:rtl/>
        </w:rPr>
        <w:t>{</w:t>
      </w:r>
      <w:proofErr w:type="spellStart"/>
      <w:r w:rsidRPr="001B7033">
        <w:rPr>
          <w:rStyle w:val="Hyperlink"/>
          <w:b/>
          <w:bCs/>
          <w:sz w:val="24"/>
          <w:szCs w:val="24"/>
          <w:rtl/>
        </w:rPr>
        <w:t>כז</w:t>
      </w:r>
      <w:proofErr w:type="spellEnd"/>
      <w:r w:rsidRPr="001B7033">
        <w:rPr>
          <w:rStyle w:val="Hyperlink"/>
          <w:b/>
          <w:bCs/>
          <w:sz w:val="24"/>
          <w:szCs w:val="24"/>
          <w:rtl/>
        </w:rPr>
        <w:t>}</w:t>
      </w:r>
      <w:r w:rsidRPr="001B7033">
        <w:rPr>
          <w:b/>
          <w:bCs/>
          <w:color w:val="000000"/>
          <w:sz w:val="24"/>
          <w:szCs w:val="24"/>
          <w:rtl/>
        </w:rPr>
        <w:fldChar w:fldCharType="end"/>
      </w:r>
      <w:r w:rsidRPr="001B7033">
        <w:rPr>
          <w:color w:val="000000"/>
          <w:sz w:val="24"/>
          <w:szCs w:val="24"/>
          <w:rtl/>
        </w:rPr>
        <w:t xml:space="preserve"> וַיֹּאמֶר יְהוֹשֻׁעַ אֶל כָּל הָעָם הִנֵּה הָאֶבֶן הַזֹּאת תִּהְיֶה בָּנוּ לְעֵדָה כִּי הִיא שָׁמְעָה אֵת כָּל אִמְרֵי יְהוָה אֲשֶׁר דִּבֶּר עִמָּנוּ </w:t>
      </w:r>
      <w:proofErr w:type="spellStart"/>
      <w:r w:rsidRPr="001B7033">
        <w:rPr>
          <w:color w:val="000000"/>
          <w:sz w:val="24"/>
          <w:szCs w:val="24"/>
          <w:rtl/>
        </w:rPr>
        <w:t>וְהָיְתָה</w:t>
      </w:r>
      <w:proofErr w:type="spellEnd"/>
      <w:r w:rsidRPr="001B7033">
        <w:rPr>
          <w:color w:val="000000"/>
          <w:sz w:val="24"/>
          <w:szCs w:val="24"/>
          <w:rtl/>
        </w:rPr>
        <w:t xml:space="preserve"> בָכֶם לְעֵדָה פֶּן </w:t>
      </w:r>
      <w:proofErr w:type="spellStart"/>
      <w:r w:rsidRPr="001B7033">
        <w:rPr>
          <w:color w:val="000000"/>
          <w:sz w:val="24"/>
          <w:szCs w:val="24"/>
          <w:rtl/>
        </w:rPr>
        <w:t>תְּכַחֲשׁוּן</w:t>
      </w:r>
      <w:proofErr w:type="spellEnd"/>
      <w:r w:rsidRPr="001B7033">
        <w:rPr>
          <w:color w:val="000000"/>
          <w:sz w:val="24"/>
          <w:szCs w:val="24"/>
          <w:rtl/>
        </w:rPr>
        <w:t xml:space="preserve"> </w:t>
      </w:r>
      <w:proofErr w:type="spellStart"/>
      <w:r w:rsidRPr="001B7033">
        <w:rPr>
          <w:color w:val="000000"/>
          <w:sz w:val="24"/>
          <w:szCs w:val="24"/>
          <w:rtl/>
        </w:rPr>
        <w:t>בֵּאלֹהֵיכֶם</w:t>
      </w:r>
      <w:proofErr w:type="spellEnd"/>
      <w:r w:rsidRPr="001B7033">
        <w:rPr>
          <w:color w:val="000000"/>
          <w:sz w:val="24"/>
          <w:szCs w:val="24"/>
          <w:rtl/>
        </w:rPr>
        <w:t>:</w:t>
      </w:r>
    </w:p>
    <w:p w:rsidR="001B7033" w:rsidRPr="001B7033" w:rsidRDefault="001B7033" w:rsidP="001B7033">
      <w:pPr>
        <w:bidi/>
        <w:ind w:left="425"/>
        <w:jc w:val="center"/>
        <w:rPr>
          <w:sz w:val="14"/>
          <w:szCs w:val="14"/>
          <w:rtl/>
        </w:rPr>
      </w:pPr>
    </w:p>
    <w:p w:rsidR="00586747" w:rsidRDefault="00E06969" w:rsidP="00A9607E">
      <w:pPr>
        <w:bidi/>
        <w:ind w:left="425"/>
        <w:rPr>
          <w:color w:val="000000"/>
          <w:sz w:val="30"/>
          <w:szCs w:val="30"/>
          <w:rtl/>
        </w:rPr>
      </w:pPr>
      <w:r w:rsidRPr="00E06969">
        <w:rPr>
          <w:rFonts w:cs="Arial"/>
          <w:b/>
          <w:bCs/>
          <w:sz w:val="24"/>
          <w:szCs w:val="24"/>
          <w:rtl/>
        </w:rPr>
        <w:t xml:space="preserve"> </w:t>
      </w:r>
      <w:r w:rsidR="00ED185E">
        <w:rPr>
          <w:rFonts w:asciiTheme="majorBidi" w:hAnsiTheme="majorBidi" w:cstheme="majorBidi" w:hint="cs"/>
          <w:b/>
          <w:bCs/>
          <w:color w:val="000000"/>
          <w:sz w:val="32"/>
          <w:szCs w:val="32"/>
          <w:rtl/>
        </w:rPr>
        <w:t xml:space="preserve">  </w:t>
      </w:r>
      <w:r w:rsidR="0099179B" w:rsidRPr="00A9607E">
        <w:rPr>
          <w:rFonts w:asciiTheme="majorBidi" w:hAnsiTheme="majorBidi" w:cstheme="majorBidi"/>
          <w:b/>
          <w:bCs/>
          <w:color w:val="000000"/>
          <w:sz w:val="30"/>
          <w:szCs w:val="30"/>
          <w:rtl/>
        </w:rPr>
        <w:t xml:space="preserve">קראתי </w:t>
      </w:r>
      <w:r w:rsidR="0099179B" w:rsidRPr="00A9607E">
        <w:rPr>
          <w:rFonts w:asciiTheme="majorBidi" w:hAnsiTheme="majorBidi" w:cstheme="majorBidi" w:hint="cs"/>
          <w:b/>
          <w:bCs/>
          <w:color w:val="000000"/>
          <w:sz w:val="30"/>
          <w:szCs w:val="30"/>
          <w:rtl/>
        </w:rPr>
        <w:t>א</w:t>
      </w:r>
      <w:r w:rsidR="0099179B" w:rsidRPr="00A9607E">
        <w:rPr>
          <w:rFonts w:asciiTheme="majorBidi" w:hAnsiTheme="majorBidi" w:cstheme="majorBidi"/>
          <w:b/>
          <w:bCs/>
          <w:color w:val="000000"/>
          <w:sz w:val="30"/>
          <w:szCs w:val="30"/>
          <w:rtl/>
        </w:rPr>
        <w:t>ת הפסוקים יפה ובנחת. חתימה:_________</w:t>
      </w:r>
    </w:p>
    <w:p w:rsidR="001B7033" w:rsidRPr="001B7033" w:rsidRDefault="001B7033" w:rsidP="001B7033">
      <w:pPr>
        <w:bidi/>
        <w:ind w:left="425"/>
        <w:rPr>
          <w:color w:val="000000"/>
          <w:sz w:val="10"/>
          <w:szCs w:val="10"/>
          <w:rtl/>
        </w:rPr>
      </w:pPr>
    </w:p>
    <w:p w:rsidR="00346C7C" w:rsidRPr="001B7033" w:rsidRDefault="00BD28DC" w:rsidP="00FA07A6">
      <w:pPr>
        <w:pStyle w:val="a5"/>
        <w:bidi/>
        <w:ind w:left="141" w:firstLine="0"/>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59264" behindDoc="0" locked="0" layoutInCell="1" allowOverlap="1" wp14:anchorId="2FCF06C2" wp14:editId="34431EAA">
                <wp:simplePos x="0" y="0"/>
                <wp:positionH relativeFrom="column">
                  <wp:posOffset>2855595</wp:posOffset>
                </wp:positionH>
                <wp:positionV relativeFrom="paragraph">
                  <wp:posOffset>786130</wp:posOffset>
                </wp:positionV>
                <wp:extent cx="2133600" cy="657225"/>
                <wp:effectExtent l="0" t="0" r="152400" b="200025"/>
                <wp:wrapNone/>
                <wp:docPr id="1" name="הסבר מלבני מעוגל 1"/>
                <wp:cNvGraphicFramePr/>
                <a:graphic xmlns:a="http://schemas.openxmlformats.org/drawingml/2006/main">
                  <a:graphicData uri="http://schemas.microsoft.com/office/word/2010/wordprocessingShape">
                    <wps:wsp>
                      <wps:cNvSpPr/>
                      <wps:spPr>
                        <a:xfrm>
                          <a:off x="0" y="0"/>
                          <a:ext cx="2133600" cy="657225"/>
                        </a:xfrm>
                        <a:prstGeom prst="wedgeRoundRectCallout">
                          <a:avLst>
                            <a:gd name="adj1" fmla="val 55884"/>
                            <a:gd name="adj2" fmla="val 73234"/>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07A6" w:rsidRPr="00FA07A6" w:rsidRDefault="00FA07A6" w:rsidP="00FA07A6">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הסבר מלבני מעוגל 1" o:spid="_x0000_s1026" type="#_x0000_t62" style="position:absolute;left:0;text-align:left;margin-left:224.85pt;margin-top:61.9pt;width:168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" adj="22871,26619" filled="f" strokecolor="#5a5a5a [2109]" strokeweight="2pt">
                <v:textbox>
                  <w:txbxContent>
                    <w:p w:rsidR="00FA07A6" w:rsidRPr="00FA07A6" w:rsidRDefault="00FA07A6" w:rsidP="00FA07A6">
                      <w:pPr>
                        <w:ind w:left="0"/>
                        <w:jc w:val="center"/>
                        <w:rPr>
                          <w:color w:val="FF0000"/>
                        </w:rPr>
                      </w:pPr>
                    </w:p>
                  </w:txbxContent>
                </v:textbox>
              </v:shape>
            </w:pict>
          </mc:Fallback>
        </mc:AlternateContent>
      </w:r>
      <w:r w:rsidR="00FA07A6" w:rsidRPr="001B7033">
        <w:rPr>
          <w:rFonts w:asciiTheme="minorBidi" w:hAnsiTheme="minorBidi" w:hint="cs"/>
          <w:sz w:val="28"/>
          <w:szCs w:val="28"/>
          <w:rtl/>
        </w:rPr>
        <w:t xml:space="preserve">תלמיד צדיק! בפסוקים שקראת רואים דו-שיח </w:t>
      </w:r>
      <w:proofErr w:type="spellStart"/>
      <w:r w:rsidR="00FA07A6" w:rsidRPr="001B7033">
        <w:rPr>
          <w:rFonts w:asciiTheme="minorBidi" w:hAnsiTheme="minorBidi" w:hint="cs"/>
          <w:sz w:val="28"/>
          <w:szCs w:val="28"/>
          <w:rtl/>
        </w:rPr>
        <w:t>מענין</w:t>
      </w:r>
      <w:proofErr w:type="spellEnd"/>
      <w:r w:rsidR="00FA07A6" w:rsidRPr="001B7033">
        <w:rPr>
          <w:rFonts w:asciiTheme="minorBidi" w:hAnsiTheme="minorBidi" w:hint="cs"/>
          <w:sz w:val="28"/>
          <w:szCs w:val="28"/>
          <w:rtl/>
        </w:rPr>
        <w:t xml:space="preserve"> בין יהושע לעם. לפניך חלוקה של הפסוקים לפי דברי יהושע לעם ותשובות העם ליהושע. בתחתית העמוד נמצא פרוש מקוצר של דברי העם ויהושע באותם הפסוקים. גזור את הפרוש מתחתית העמוד והדבק אותה במקום המתאים.</w:t>
      </w:r>
    </w:p>
    <w:p w:rsidR="00FA07A6" w:rsidRDefault="00FA07A6" w:rsidP="00FA07A6">
      <w:pPr>
        <w:pStyle w:val="a5"/>
        <w:bidi/>
        <w:ind w:left="141" w:firstLine="0"/>
        <w:rPr>
          <w:rFonts w:asciiTheme="minorBidi" w:hAnsiTheme="minorBidi"/>
          <w:b/>
          <w:bCs/>
          <w:sz w:val="28"/>
          <w:szCs w:val="28"/>
          <w:rtl/>
        </w:rPr>
      </w:pPr>
    </w:p>
    <w:p w:rsidR="00FA07A6" w:rsidRDefault="00FA07A6" w:rsidP="00FA07A6">
      <w:pPr>
        <w:pStyle w:val="a5"/>
        <w:bidi/>
        <w:ind w:left="141" w:firstLine="0"/>
        <w:rPr>
          <w:rFonts w:asciiTheme="minorBidi" w:hAnsiTheme="minorBidi"/>
          <w:b/>
          <w:bCs/>
          <w:sz w:val="28"/>
          <w:szCs w:val="28"/>
          <w:rtl/>
        </w:rPr>
      </w:pPr>
    </w:p>
    <w:p w:rsidR="001B7033" w:rsidRDefault="000238CC" w:rsidP="001B7033">
      <w:pPr>
        <w:pStyle w:val="a5"/>
        <w:bidi/>
        <w:ind w:left="141" w:firstLine="0"/>
        <w:rPr>
          <w:rFonts w:asciiTheme="minorBidi" w:hAnsiTheme="minorBidi"/>
          <w:sz w:val="28"/>
          <w:szCs w:val="28"/>
          <w:rtl/>
        </w:rPr>
      </w:pPr>
      <w:r>
        <w:rPr>
          <w:rFonts w:asciiTheme="minorBidi" w:hAnsiTheme="minorBidi" w:hint="cs"/>
          <w:noProof/>
          <w:sz w:val="28"/>
          <w:szCs w:val="28"/>
          <w:rtl/>
        </w:rPr>
        <mc:AlternateContent>
          <mc:Choice Requires="wps">
            <w:drawing>
              <wp:anchor distT="0" distB="0" distL="114300" distR="114300" simplePos="0" relativeHeight="251660288" behindDoc="0" locked="0" layoutInCell="1" allowOverlap="1" wp14:anchorId="1B414F8C" wp14:editId="33955F77">
                <wp:simplePos x="0" y="0"/>
                <wp:positionH relativeFrom="column">
                  <wp:posOffset>873760</wp:posOffset>
                </wp:positionH>
                <wp:positionV relativeFrom="paragraph">
                  <wp:posOffset>17145</wp:posOffset>
                </wp:positionV>
                <wp:extent cx="1990725" cy="800100"/>
                <wp:effectExtent l="19050" t="0" r="47625" b="19050"/>
                <wp:wrapNone/>
                <wp:docPr id="2" name="הסבר אליפטי 2"/>
                <wp:cNvGraphicFramePr/>
                <a:graphic xmlns:a="http://schemas.openxmlformats.org/drawingml/2006/main">
                  <a:graphicData uri="http://schemas.microsoft.com/office/word/2010/wordprocessingShape">
                    <wps:wsp>
                      <wps:cNvSpPr/>
                      <wps:spPr>
                        <a:xfrm>
                          <a:off x="0" y="0"/>
                          <a:ext cx="1990725" cy="800100"/>
                        </a:xfrm>
                        <a:prstGeom prst="wedgeEllipseCallout">
                          <a:avLst>
                            <a:gd name="adj1" fmla="val -40421"/>
                            <a:gd name="adj2" fmla="val 47635"/>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הסבר אליפטי 2" o:spid="_x0000_s1027" type="#_x0000_t63" style="position:absolute;left:0;text-align:left;margin-left:68.8pt;margin-top:1.35pt;width:156.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" adj="2069,21089" filled="f" strokecolor="#5a5a5a [2109]" strokeweight="2pt">
                <v:textbox>
                  <w:txbxContent>
                    <w:p w:rsidR="001B7033" w:rsidRDefault="001B7033" w:rsidP="001B7033">
                      <w:pPr>
                        <w:ind w:left="0"/>
                        <w:jc w:val="center"/>
                      </w:pPr>
                    </w:p>
                  </w:txbxContent>
                </v:textbox>
              </v:shape>
            </w:pict>
          </mc:Fallback>
        </mc:AlternateContent>
      </w:r>
      <w:r w:rsidR="00FA07A6">
        <w:rPr>
          <w:rFonts w:asciiTheme="minorBidi" w:hAnsiTheme="minorBidi" w:hint="cs"/>
          <w:sz w:val="28"/>
          <w:szCs w:val="28"/>
          <w:rtl/>
        </w:rPr>
        <w:t xml:space="preserve">פסוקים: יד-טו </w:t>
      </w:r>
    </w:p>
    <w:p w:rsidR="001B7033" w:rsidRPr="001B7033" w:rsidRDefault="00FA07A6"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w:t>
      </w:r>
      <w:r w:rsidR="001B7033">
        <w:rPr>
          <w:rFonts w:asciiTheme="minorBidi" w:hAnsiTheme="minorBidi" w:hint="cs"/>
          <w:b/>
          <w:bCs/>
          <w:sz w:val="32"/>
          <w:szCs w:val="32"/>
          <w:u w:val="single"/>
          <w:rtl/>
        </w:rPr>
        <w:t xml:space="preserve"> לעם</w:t>
      </w:r>
      <w:r>
        <w:rPr>
          <w:rFonts w:asciiTheme="minorBidi" w:hAnsiTheme="minorBidi" w:hint="cs"/>
          <w:b/>
          <w:bCs/>
          <w:sz w:val="32"/>
          <w:szCs w:val="32"/>
          <w:u w:val="single"/>
          <w:rtl/>
        </w:rPr>
        <w:t>:</w:t>
      </w:r>
    </w:p>
    <w:p w:rsidR="001B7033" w:rsidRPr="000238CC" w:rsidRDefault="00BD28DC" w:rsidP="000238CC">
      <w:pPr>
        <w:pStyle w:val="a5"/>
        <w:bidi/>
        <w:ind w:left="141" w:firstLine="0"/>
        <w:jc w:val="right"/>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64384" behindDoc="0" locked="0" layoutInCell="1" allowOverlap="1" wp14:anchorId="14B55D34" wp14:editId="0CC54E6A">
                <wp:simplePos x="0" y="0"/>
                <wp:positionH relativeFrom="column">
                  <wp:posOffset>2931795</wp:posOffset>
                </wp:positionH>
                <wp:positionV relativeFrom="paragraph">
                  <wp:posOffset>102870</wp:posOffset>
                </wp:positionV>
                <wp:extent cx="2057400" cy="666750"/>
                <wp:effectExtent l="0" t="0" r="133350" b="304800"/>
                <wp:wrapNone/>
                <wp:docPr id="4" name="הסבר מלבני מעוגל 4"/>
                <wp:cNvGraphicFramePr/>
                <a:graphic xmlns:a="http://schemas.openxmlformats.org/drawingml/2006/main">
                  <a:graphicData uri="http://schemas.microsoft.com/office/word/2010/wordprocessingShape">
                    <wps:wsp>
                      <wps:cNvSpPr/>
                      <wps:spPr>
                        <a:xfrm>
                          <a:off x="0" y="0"/>
                          <a:ext cx="2057400" cy="666750"/>
                        </a:xfrm>
                        <a:prstGeom prst="wedgeRoundRectCallout">
                          <a:avLst>
                            <a:gd name="adj1" fmla="val 54991"/>
                            <a:gd name="adj2" fmla="val 90625"/>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Pr="00FA07A6" w:rsidRDefault="001B7033" w:rsidP="001B7033">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מלבני מעוגל 4" o:spid="_x0000_s1028" type="#_x0000_t62" style="position:absolute;left:0;text-align:left;margin-left:230.85pt;margin-top:8.1pt;width:162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" adj="22678,30375" filled="f" strokecolor="#5a5a5a [2109]" strokeweight="2pt">
                <v:textbox>
                  <w:txbxContent>
                    <w:p w:rsidR="001B7033" w:rsidRPr="00FA07A6" w:rsidRDefault="001B7033" w:rsidP="001B7033">
                      <w:pPr>
                        <w:ind w:left="0"/>
                        <w:jc w:val="center"/>
                        <w:rPr>
                          <w:color w:val="FF0000"/>
                        </w:rPr>
                      </w:pPr>
                    </w:p>
                  </w:txbxContent>
                </v:textbox>
              </v:shape>
            </w:pict>
          </mc:Fallback>
        </mc:AlternateContent>
      </w:r>
      <w:r w:rsidR="001B7033" w:rsidRPr="001B7033">
        <w:rPr>
          <w:rFonts w:asciiTheme="minorBidi" w:hAnsiTheme="minorBidi" w:hint="cs"/>
          <w:sz w:val="28"/>
          <w:szCs w:val="28"/>
          <w:rtl/>
        </w:rPr>
        <w:t xml:space="preserve">   </w:t>
      </w:r>
      <w:r w:rsidR="001B7033" w:rsidRPr="000238CC">
        <w:rPr>
          <w:rFonts w:asciiTheme="minorBidi" w:hAnsiTheme="minorBidi" w:hint="cs"/>
          <w:sz w:val="28"/>
          <w:szCs w:val="28"/>
          <w:rtl/>
        </w:rPr>
        <w:t xml:space="preserve">פסוקים </w:t>
      </w:r>
      <w:proofErr w:type="spellStart"/>
      <w:r w:rsidR="001B7033" w:rsidRPr="000238CC">
        <w:rPr>
          <w:rFonts w:asciiTheme="minorBidi" w:hAnsiTheme="minorBidi" w:hint="cs"/>
          <w:sz w:val="28"/>
          <w:szCs w:val="28"/>
          <w:rtl/>
        </w:rPr>
        <w:t>טז-יח</w:t>
      </w:r>
      <w:proofErr w:type="spellEnd"/>
    </w:p>
    <w:p w:rsidR="000238CC" w:rsidRPr="000238CC" w:rsidRDefault="001B7033" w:rsidP="000238CC">
      <w:pPr>
        <w:pStyle w:val="a5"/>
        <w:bidi/>
        <w:ind w:left="141" w:firstLine="0"/>
        <w:jc w:val="right"/>
        <w:rPr>
          <w:rFonts w:asciiTheme="minorBidi" w:hAnsiTheme="minorBidi"/>
          <w:b/>
          <w:bCs/>
          <w:sz w:val="32"/>
          <w:szCs w:val="32"/>
          <w:rtl/>
        </w:rPr>
      </w:pPr>
      <w:r>
        <w:rPr>
          <w:rFonts w:asciiTheme="minorBidi" w:hAnsiTheme="minorBidi" w:hint="cs"/>
          <w:b/>
          <w:bCs/>
          <w:sz w:val="32"/>
          <w:szCs w:val="32"/>
          <w:u w:val="single"/>
          <w:rtl/>
        </w:rPr>
        <w:t>העם ליהושע</w:t>
      </w:r>
      <w:r w:rsidRPr="001B7033">
        <w:rPr>
          <w:rFonts w:asciiTheme="minorBidi" w:hAnsiTheme="minorBidi" w:hint="cs"/>
          <w:sz w:val="28"/>
          <w:szCs w:val="28"/>
          <w:rtl/>
        </w:rPr>
        <w:t xml:space="preserve"> </w:t>
      </w:r>
      <w:r w:rsidRPr="001B7033">
        <w:rPr>
          <w:rFonts w:asciiTheme="minorBidi" w:hAnsiTheme="minorBidi" w:hint="cs"/>
          <w:b/>
          <w:bCs/>
          <w:sz w:val="32"/>
          <w:szCs w:val="32"/>
          <w:rtl/>
        </w:rPr>
        <w:t xml:space="preserve">                                               </w:t>
      </w:r>
      <w:r w:rsidR="00FA07A6" w:rsidRPr="001B7033">
        <w:rPr>
          <w:rFonts w:asciiTheme="minorBidi" w:hAnsiTheme="minorBidi" w:hint="cs"/>
          <w:b/>
          <w:bCs/>
          <w:sz w:val="32"/>
          <w:szCs w:val="32"/>
          <w:rtl/>
        </w:rPr>
        <w:t xml:space="preserve"> </w:t>
      </w:r>
    </w:p>
    <w:p w:rsidR="001B7033" w:rsidRDefault="000238CC" w:rsidP="00BD28DC">
      <w:pPr>
        <w:pStyle w:val="a5"/>
        <w:bidi/>
        <w:ind w:left="141" w:firstLine="0"/>
        <w:rPr>
          <w:rFonts w:asciiTheme="minorBidi" w:hAnsiTheme="minorBidi"/>
          <w:sz w:val="28"/>
          <w:szCs w:val="28"/>
          <w:rtl/>
        </w:rPr>
      </w:pPr>
      <w:r>
        <w:rPr>
          <w:rFonts w:asciiTheme="minorBidi" w:hAnsiTheme="minorBidi" w:hint="cs"/>
          <w:noProof/>
          <w:sz w:val="28"/>
          <w:szCs w:val="28"/>
          <w:rtl/>
        </w:rPr>
        <mc:AlternateContent>
          <mc:Choice Requires="wps">
            <w:drawing>
              <wp:anchor distT="0" distB="0" distL="114300" distR="114300" simplePos="0" relativeHeight="251662336" behindDoc="0" locked="0" layoutInCell="1" allowOverlap="1" wp14:anchorId="3DD24830" wp14:editId="47284196">
                <wp:simplePos x="0" y="0"/>
                <wp:positionH relativeFrom="column">
                  <wp:posOffset>541020</wp:posOffset>
                </wp:positionH>
                <wp:positionV relativeFrom="paragraph">
                  <wp:posOffset>97790</wp:posOffset>
                </wp:positionV>
                <wp:extent cx="2057400" cy="828675"/>
                <wp:effectExtent l="0" t="0" r="19050" b="161925"/>
                <wp:wrapNone/>
                <wp:docPr id="3" name="הסבר אליפטי 3"/>
                <wp:cNvGraphicFramePr/>
                <a:graphic xmlns:a="http://schemas.openxmlformats.org/drawingml/2006/main">
                  <a:graphicData uri="http://schemas.microsoft.com/office/word/2010/wordprocessingShape">
                    <wps:wsp>
                      <wps:cNvSpPr/>
                      <wps:spPr>
                        <a:xfrm>
                          <a:off x="0" y="0"/>
                          <a:ext cx="2057400" cy="828675"/>
                        </a:xfrm>
                        <a:prstGeom prst="wedgeEllipseCallout">
                          <a:avLst>
                            <a:gd name="adj1" fmla="val -41810"/>
                            <a:gd name="adj2" fmla="val 64876"/>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אליפטי 3" o:spid="_x0000_s1029" type="#_x0000_t63" style="position:absolute;left:0;text-align:left;margin-left:42.6pt;margin-top:7.7pt;width:162pt;height:6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" adj="1769,24813" filled="f" strokecolor="#5a5a5a [2109]" strokeweight="2pt">
                <v:textbox>
                  <w:txbxContent>
                    <w:p w:rsidR="001B7033" w:rsidRDefault="001B7033" w:rsidP="001B7033">
                      <w:pPr>
                        <w:ind w:left="0"/>
                        <w:jc w:val="center"/>
                      </w:pPr>
                    </w:p>
                  </w:txbxContent>
                </v:textbox>
              </v:shape>
            </w:pict>
          </mc:Fallback>
        </mc:AlternateContent>
      </w:r>
      <w:r w:rsidR="001B7033">
        <w:rPr>
          <w:rFonts w:asciiTheme="minorBidi" w:hAnsiTheme="minorBidi" w:hint="cs"/>
          <w:sz w:val="28"/>
          <w:szCs w:val="28"/>
          <w:rtl/>
        </w:rPr>
        <w:t xml:space="preserve">פסוקים: </w:t>
      </w:r>
      <w:proofErr w:type="spellStart"/>
      <w:r w:rsidR="00BD28DC">
        <w:rPr>
          <w:rFonts w:asciiTheme="minorBidi" w:hAnsiTheme="minorBidi" w:hint="cs"/>
          <w:sz w:val="28"/>
          <w:szCs w:val="28"/>
          <w:rtl/>
        </w:rPr>
        <w:t>יט</w:t>
      </w:r>
      <w:proofErr w:type="spellEnd"/>
      <w:r w:rsidR="00BD28DC">
        <w:rPr>
          <w:rFonts w:asciiTheme="minorBidi" w:hAnsiTheme="minorBidi" w:hint="cs"/>
          <w:sz w:val="28"/>
          <w:szCs w:val="28"/>
          <w:rtl/>
        </w:rPr>
        <w:t>-כ</w:t>
      </w:r>
      <w:r w:rsidR="001B7033">
        <w:rPr>
          <w:rFonts w:asciiTheme="minorBidi" w:hAnsiTheme="minorBidi" w:hint="cs"/>
          <w:sz w:val="28"/>
          <w:szCs w:val="28"/>
          <w:rtl/>
        </w:rPr>
        <w:t xml:space="preserve"> </w:t>
      </w:r>
    </w:p>
    <w:p w:rsidR="001B7033" w:rsidRDefault="001B7033"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 לעם:</w:t>
      </w:r>
    </w:p>
    <w:p w:rsidR="000238CC" w:rsidRDefault="000238CC" w:rsidP="000238CC">
      <w:pPr>
        <w:pStyle w:val="a5"/>
        <w:bidi/>
        <w:ind w:left="141" w:firstLine="0"/>
        <w:rPr>
          <w:rFonts w:asciiTheme="minorBidi" w:hAnsiTheme="minorBidi"/>
          <w:b/>
          <w:bCs/>
          <w:sz w:val="32"/>
          <w:szCs w:val="32"/>
          <w:u w:val="single"/>
          <w:rtl/>
        </w:rPr>
      </w:pPr>
    </w:p>
    <w:p w:rsidR="001B7033" w:rsidRDefault="00BD28DC" w:rsidP="001B7033">
      <w:pPr>
        <w:pStyle w:val="a5"/>
        <w:bidi/>
        <w:ind w:left="141" w:firstLine="0"/>
        <w:jc w:val="right"/>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66432" behindDoc="0" locked="0" layoutInCell="1" allowOverlap="1" wp14:anchorId="7B9D8296" wp14:editId="64A7B9A3">
                <wp:simplePos x="0" y="0"/>
                <wp:positionH relativeFrom="column">
                  <wp:posOffset>2931795</wp:posOffset>
                </wp:positionH>
                <wp:positionV relativeFrom="paragraph">
                  <wp:posOffset>21590</wp:posOffset>
                </wp:positionV>
                <wp:extent cx="2133600" cy="647700"/>
                <wp:effectExtent l="0" t="0" r="133350" b="285750"/>
                <wp:wrapNone/>
                <wp:docPr id="5" name="הסבר מלבני מעוגל 5"/>
                <wp:cNvGraphicFramePr/>
                <a:graphic xmlns:a="http://schemas.openxmlformats.org/drawingml/2006/main">
                  <a:graphicData uri="http://schemas.microsoft.com/office/word/2010/wordprocessingShape">
                    <wps:wsp>
                      <wps:cNvSpPr/>
                      <wps:spPr>
                        <a:xfrm>
                          <a:off x="0" y="0"/>
                          <a:ext cx="2133600" cy="647700"/>
                        </a:xfrm>
                        <a:prstGeom prst="wedgeRoundRectCallout">
                          <a:avLst>
                            <a:gd name="adj1" fmla="val 54991"/>
                            <a:gd name="adj2" fmla="val 90625"/>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Pr="00FA07A6" w:rsidRDefault="001B7033" w:rsidP="001B7033">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מלבני מעוגל 5" o:spid="_x0000_s1030" type="#_x0000_t62" style="position:absolute;left:0;text-align:left;margin-left:230.85pt;margin-top:1.7pt;width:168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" adj="22678,30375" filled="f" strokecolor="#5a5a5a [2109]" strokeweight="2pt">
                <v:textbox>
                  <w:txbxContent>
                    <w:p w:rsidR="001B7033" w:rsidRPr="00FA07A6" w:rsidRDefault="001B7033" w:rsidP="001B7033">
                      <w:pPr>
                        <w:ind w:left="0"/>
                        <w:jc w:val="center"/>
                        <w:rPr>
                          <w:color w:val="FF0000"/>
                        </w:rPr>
                      </w:pPr>
                    </w:p>
                  </w:txbxContent>
                </v:textbox>
              </v:shape>
            </w:pict>
          </mc:Fallback>
        </mc:AlternateContent>
      </w:r>
    </w:p>
    <w:p w:rsidR="001B7033" w:rsidRPr="001B7033" w:rsidRDefault="001B7033" w:rsidP="00BD28DC">
      <w:pPr>
        <w:pStyle w:val="a5"/>
        <w:bidi/>
        <w:ind w:left="141" w:firstLine="0"/>
        <w:jc w:val="right"/>
        <w:rPr>
          <w:rFonts w:asciiTheme="minorBidi" w:hAnsiTheme="minorBidi"/>
          <w:sz w:val="28"/>
          <w:szCs w:val="28"/>
          <w:rtl/>
        </w:rPr>
      </w:pPr>
      <w:r w:rsidRPr="001B7033">
        <w:rPr>
          <w:rFonts w:asciiTheme="minorBidi" w:hAnsiTheme="minorBidi" w:hint="cs"/>
          <w:sz w:val="28"/>
          <w:szCs w:val="28"/>
          <w:rtl/>
        </w:rPr>
        <w:t>פ</w:t>
      </w:r>
      <w:r>
        <w:rPr>
          <w:rFonts w:asciiTheme="minorBidi" w:hAnsiTheme="minorBidi" w:hint="cs"/>
          <w:sz w:val="28"/>
          <w:szCs w:val="28"/>
          <w:rtl/>
        </w:rPr>
        <w:t>סוק</w:t>
      </w:r>
      <w:r w:rsidR="00BD28DC">
        <w:rPr>
          <w:rFonts w:asciiTheme="minorBidi" w:hAnsiTheme="minorBidi" w:hint="cs"/>
          <w:sz w:val="28"/>
          <w:szCs w:val="28"/>
          <w:rtl/>
        </w:rPr>
        <w:t xml:space="preserve"> </w:t>
      </w:r>
      <w:proofErr w:type="spellStart"/>
      <w:r w:rsidR="00BD28DC">
        <w:rPr>
          <w:rFonts w:asciiTheme="minorBidi" w:hAnsiTheme="minorBidi" w:hint="cs"/>
          <w:sz w:val="28"/>
          <w:szCs w:val="28"/>
          <w:rtl/>
        </w:rPr>
        <w:t>כא</w:t>
      </w:r>
      <w:proofErr w:type="spellEnd"/>
    </w:p>
    <w:p w:rsidR="00FA07A6" w:rsidRDefault="00BD28DC" w:rsidP="001B7033">
      <w:pPr>
        <w:pStyle w:val="a5"/>
        <w:bidi/>
        <w:ind w:left="141" w:firstLine="0"/>
        <w:jc w:val="right"/>
        <w:rPr>
          <w:rFonts w:asciiTheme="minorBidi" w:hAnsiTheme="minorBidi"/>
          <w:b/>
          <w:bCs/>
          <w:sz w:val="32"/>
          <w:szCs w:val="32"/>
          <w:rtl/>
        </w:rPr>
      </w:pPr>
      <w:r>
        <w:rPr>
          <w:rFonts w:asciiTheme="minorBidi" w:hAnsiTheme="minorBidi" w:hint="cs"/>
          <w:noProof/>
          <w:sz w:val="28"/>
          <w:szCs w:val="28"/>
          <w:rtl/>
        </w:rPr>
        <mc:AlternateContent>
          <mc:Choice Requires="wps">
            <w:drawing>
              <wp:anchor distT="0" distB="0" distL="114300" distR="114300" simplePos="0" relativeHeight="251668480" behindDoc="0" locked="0" layoutInCell="1" allowOverlap="1" wp14:anchorId="118999E1" wp14:editId="66E10349">
                <wp:simplePos x="0" y="0"/>
                <wp:positionH relativeFrom="column">
                  <wp:posOffset>874395</wp:posOffset>
                </wp:positionH>
                <wp:positionV relativeFrom="paragraph">
                  <wp:posOffset>36195</wp:posOffset>
                </wp:positionV>
                <wp:extent cx="2057400" cy="819150"/>
                <wp:effectExtent l="19050" t="0" r="38100" b="57150"/>
                <wp:wrapNone/>
                <wp:docPr id="6" name="הסבר אליפטי 6"/>
                <wp:cNvGraphicFramePr/>
                <a:graphic xmlns:a="http://schemas.openxmlformats.org/drawingml/2006/main">
                  <a:graphicData uri="http://schemas.microsoft.com/office/word/2010/wordprocessingShape">
                    <wps:wsp>
                      <wps:cNvSpPr/>
                      <wps:spPr>
                        <a:xfrm>
                          <a:off x="0" y="0"/>
                          <a:ext cx="2057400" cy="819150"/>
                        </a:xfrm>
                        <a:prstGeom prst="wedgeEllipseCallout">
                          <a:avLst>
                            <a:gd name="adj1" fmla="val -45977"/>
                            <a:gd name="adj2" fmla="val 54612"/>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אליפטי 6" o:spid="_x0000_s1031" type="#_x0000_t63" style="position:absolute;left:0;text-align:left;margin-left:68.85pt;margin-top:2.85pt;width:162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" adj="869,22596" filled="f" strokecolor="#5a5a5a [2109]" strokeweight="2pt">
                <v:textbox>
                  <w:txbxContent>
                    <w:p w:rsidR="001B7033" w:rsidRDefault="001B7033" w:rsidP="001B7033">
                      <w:pPr>
                        <w:ind w:left="0"/>
                        <w:jc w:val="center"/>
                      </w:pPr>
                    </w:p>
                  </w:txbxContent>
                </v:textbox>
              </v:shape>
            </w:pict>
          </mc:Fallback>
        </mc:AlternateContent>
      </w:r>
      <w:r w:rsidR="001B7033">
        <w:rPr>
          <w:rFonts w:asciiTheme="minorBidi" w:hAnsiTheme="minorBidi" w:hint="cs"/>
          <w:b/>
          <w:bCs/>
          <w:sz w:val="32"/>
          <w:szCs w:val="32"/>
          <w:u w:val="single"/>
          <w:rtl/>
        </w:rPr>
        <w:t>העם ליהושע</w:t>
      </w:r>
      <w:r w:rsidR="001B7033" w:rsidRPr="001B7033">
        <w:rPr>
          <w:rFonts w:asciiTheme="minorBidi" w:hAnsiTheme="minorBidi" w:hint="cs"/>
          <w:sz w:val="28"/>
          <w:szCs w:val="28"/>
          <w:rtl/>
        </w:rPr>
        <w:t xml:space="preserve"> </w:t>
      </w:r>
      <w:r w:rsidR="001B7033" w:rsidRPr="001B7033">
        <w:rPr>
          <w:rFonts w:asciiTheme="minorBidi" w:hAnsiTheme="minorBidi" w:hint="cs"/>
          <w:b/>
          <w:bCs/>
          <w:sz w:val="32"/>
          <w:szCs w:val="32"/>
          <w:rtl/>
        </w:rPr>
        <w:t xml:space="preserve">                                                </w:t>
      </w:r>
    </w:p>
    <w:p w:rsidR="001B7033" w:rsidRDefault="001B7033" w:rsidP="00BD28DC">
      <w:pPr>
        <w:pStyle w:val="a5"/>
        <w:bidi/>
        <w:ind w:left="141" w:firstLine="0"/>
        <w:rPr>
          <w:rFonts w:asciiTheme="minorBidi" w:hAnsiTheme="minorBidi"/>
          <w:sz w:val="28"/>
          <w:szCs w:val="28"/>
          <w:rtl/>
        </w:rPr>
      </w:pPr>
      <w:r>
        <w:rPr>
          <w:rFonts w:asciiTheme="minorBidi" w:hAnsiTheme="minorBidi" w:hint="cs"/>
          <w:sz w:val="28"/>
          <w:szCs w:val="28"/>
          <w:rtl/>
        </w:rPr>
        <w:t xml:space="preserve">פסוקים: </w:t>
      </w:r>
      <w:proofErr w:type="spellStart"/>
      <w:r w:rsidR="00BD28DC">
        <w:rPr>
          <w:rFonts w:asciiTheme="minorBidi" w:hAnsiTheme="minorBidi" w:hint="cs"/>
          <w:sz w:val="28"/>
          <w:szCs w:val="28"/>
          <w:rtl/>
        </w:rPr>
        <w:t>כב-כג</w:t>
      </w:r>
      <w:proofErr w:type="spellEnd"/>
      <w:r>
        <w:rPr>
          <w:rFonts w:asciiTheme="minorBidi" w:hAnsiTheme="minorBidi" w:hint="cs"/>
          <w:sz w:val="28"/>
          <w:szCs w:val="28"/>
          <w:rtl/>
        </w:rPr>
        <w:t xml:space="preserve"> </w:t>
      </w:r>
    </w:p>
    <w:p w:rsidR="001B7033" w:rsidRPr="001B7033" w:rsidRDefault="001B7033"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 לעם:</w:t>
      </w:r>
    </w:p>
    <w:p w:rsidR="001B7033" w:rsidRDefault="001B7033" w:rsidP="00BD28DC">
      <w:pPr>
        <w:bidi/>
        <w:ind w:left="0" w:firstLine="0"/>
        <w:jc w:val="right"/>
        <w:rPr>
          <w:rFonts w:asciiTheme="minorBidi" w:hAnsiTheme="minorBidi"/>
          <w:sz w:val="28"/>
          <w:szCs w:val="28"/>
          <w:rtl/>
        </w:rPr>
      </w:pPr>
      <w:r w:rsidRPr="001B7033">
        <w:rPr>
          <w:rFonts w:asciiTheme="minorBidi" w:hAnsiTheme="minorBidi" w:hint="cs"/>
          <w:sz w:val="28"/>
          <w:szCs w:val="28"/>
          <w:rtl/>
        </w:rPr>
        <w:t xml:space="preserve">פסוק </w:t>
      </w:r>
      <w:r w:rsidR="00BD28DC">
        <w:rPr>
          <w:rFonts w:asciiTheme="minorBidi" w:hAnsiTheme="minorBidi" w:hint="cs"/>
          <w:sz w:val="28"/>
          <w:szCs w:val="28"/>
          <w:rtl/>
        </w:rPr>
        <w:t>כד</w:t>
      </w:r>
    </w:p>
    <w:p w:rsidR="00BD28DC" w:rsidRPr="001B7033" w:rsidRDefault="001B7033" w:rsidP="001B7033">
      <w:pPr>
        <w:bidi/>
        <w:ind w:left="0" w:firstLine="0"/>
        <w:jc w:val="right"/>
        <w:rPr>
          <w:rFonts w:asciiTheme="minorBidi" w:hAnsiTheme="minorBidi"/>
          <w:sz w:val="28"/>
          <w:szCs w:val="28"/>
          <w:rtl/>
        </w:rPr>
      </w:pPr>
      <w:r>
        <w:rPr>
          <w:rFonts w:asciiTheme="minorBidi" w:hAnsiTheme="minorBidi" w:hint="cs"/>
          <w:b/>
          <w:bCs/>
          <w:sz w:val="32"/>
          <w:szCs w:val="32"/>
          <w:u w:val="single"/>
          <w:rtl/>
        </w:rPr>
        <w:t xml:space="preserve"> העם ליהושע</w:t>
      </w:r>
    </w:p>
    <w:p w:rsidR="001B7033" w:rsidRPr="001B7033" w:rsidRDefault="001B7033" w:rsidP="001B7033">
      <w:pPr>
        <w:bidi/>
        <w:ind w:left="0" w:firstLine="0"/>
        <w:jc w:val="right"/>
        <w:rPr>
          <w:rFonts w:asciiTheme="minorBidi" w:hAnsiTheme="minorBidi"/>
          <w:sz w:val="28"/>
          <w:szCs w:val="28"/>
          <w:rtl/>
        </w:rPr>
      </w:pPr>
    </w:p>
    <w:tbl>
      <w:tblPr>
        <w:tblStyle w:val="a6"/>
        <w:tblpPr w:leftFromText="180" w:rightFromText="180" w:vertAnchor="text" w:horzAnchor="margin" w:tblpXSpec="center" w:tblpY="37"/>
        <w:bidiVisual/>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853"/>
        <w:gridCol w:w="2572"/>
        <w:gridCol w:w="2835"/>
      </w:tblGrid>
      <w:tr w:rsidR="00EF0699" w:rsidTr="00EF0699">
        <w:trPr>
          <w:trHeight w:val="816"/>
        </w:trPr>
        <w:tc>
          <w:tcPr>
            <w:tcW w:w="2853" w:type="dxa"/>
          </w:tcPr>
          <w:p w:rsidR="00EF0699" w:rsidRPr="00BD28DC" w:rsidRDefault="00EF0699" w:rsidP="00EF0699">
            <w:pPr>
              <w:pStyle w:val="a5"/>
              <w:bidi/>
              <w:ind w:left="0" w:firstLine="0"/>
              <w:rPr>
                <w:rFonts w:asciiTheme="minorBidi" w:hAnsiTheme="minorBidi"/>
                <w:sz w:val="24"/>
                <w:szCs w:val="24"/>
                <w:rtl/>
              </w:rPr>
            </w:pPr>
            <w:r>
              <w:rPr>
                <w:rFonts w:asciiTheme="minorBidi" w:hAnsiTheme="minorBidi" w:hint="cs"/>
                <w:sz w:val="24"/>
                <w:szCs w:val="24"/>
                <w:rtl/>
              </w:rPr>
              <w:t>לא תוכלו לעבוד את ה' כי הוא קדוש ויעניש אתכם בחומרה אם תעזבו אותו.</w:t>
            </w:r>
          </w:p>
        </w:tc>
        <w:tc>
          <w:tcPr>
            <w:tcW w:w="2572" w:type="dxa"/>
          </w:tcPr>
          <w:p w:rsidR="00EF0699" w:rsidRPr="00BD28DC" w:rsidRDefault="00EF0699" w:rsidP="00EF0699">
            <w:pPr>
              <w:pStyle w:val="a5"/>
              <w:bidi/>
              <w:ind w:left="0" w:firstLine="0"/>
              <w:rPr>
                <w:rFonts w:asciiTheme="minorBidi" w:hAnsiTheme="minorBidi"/>
                <w:sz w:val="24"/>
                <w:szCs w:val="24"/>
                <w:rtl/>
              </w:rPr>
            </w:pPr>
            <w:r>
              <w:rPr>
                <w:rFonts w:asciiTheme="minorBidi" w:hAnsiTheme="minorBidi" w:hint="cs"/>
                <w:sz w:val="24"/>
                <w:szCs w:val="24"/>
                <w:rtl/>
              </w:rPr>
              <w:t>לא נעזוב את ה' שהעלנו ממצרים ועשה לנו נסים והביא לנו את הארץ.</w:t>
            </w:r>
          </w:p>
        </w:tc>
        <w:tc>
          <w:tcPr>
            <w:tcW w:w="2835" w:type="dxa"/>
          </w:tcPr>
          <w:p w:rsidR="00EF0699" w:rsidRDefault="00EF0699" w:rsidP="00EF0699">
            <w:pPr>
              <w:pStyle w:val="a5"/>
              <w:bidi/>
              <w:ind w:left="0" w:firstLine="0"/>
              <w:rPr>
                <w:rFonts w:asciiTheme="minorBidi" w:hAnsiTheme="minorBidi"/>
                <w:sz w:val="24"/>
                <w:szCs w:val="24"/>
                <w:rtl/>
              </w:rPr>
            </w:pPr>
            <w:r>
              <w:rPr>
                <w:rFonts w:asciiTheme="minorBidi" w:hAnsiTheme="minorBidi" w:hint="cs"/>
                <w:sz w:val="24"/>
                <w:szCs w:val="24"/>
                <w:rtl/>
              </w:rPr>
              <w:t>נעבוד את ה' ונשמע בקולו!!</w:t>
            </w:r>
          </w:p>
        </w:tc>
      </w:tr>
      <w:tr w:rsidR="00EF0699" w:rsidTr="00EF0699">
        <w:trPr>
          <w:trHeight w:val="816"/>
        </w:trPr>
        <w:tc>
          <w:tcPr>
            <w:tcW w:w="2853" w:type="dxa"/>
          </w:tcPr>
          <w:p w:rsidR="00EF0699" w:rsidRPr="00BD28DC" w:rsidRDefault="00EF0699" w:rsidP="00EF0699">
            <w:pPr>
              <w:pStyle w:val="a5"/>
              <w:bidi/>
              <w:ind w:left="0" w:firstLine="0"/>
              <w:rPr>
                <w:rFonts w:asciiTheme="minorBidi" w:hAnsiTheme="minorBidi"/>
                <w:sz w:val="24"/>
                <w:szCs w:val="24"/>
                <w:rtl/>
              </w:rPr>
            </w:pPr>
            <w:r w:rsidRPr="00BD28DC">
              <w:rPr>
                <w:rFonts w:asciiTheme="minorBidi" w:hAnsiTheme="minorBidi" w:hint="cs"/>
                <w:sz w:val="24"/>
                <w:szCs w:val="24"/>
                <w:rtl/>
              </w:rPr>
              <w:t>עכשיו תעבדו את ה' או שתבחרו לכם אליל</w:t>
            </w:r>
            <w:r>
              <w:rPr>
                <w:rFonts w:asciiTheme="minorBidi" w:hAnsiTheme="minorBidi" w:hint="cs"/>
                <w:sz w:val="24"/>
                <w:szCs w:val="24"/>
                <w:rtl/>
              </w:rPr>
              <w:t xml:space="preserve"> מהגויים ואני ומשפחתי נעבוד את ה'</w:t>
            </w:r>
            <w:r w:rsidRPr="00BD28DC">
              <w:rPr>
                <w:rFonts w:asciiTheme="minorBidi" w:hAnsiTheme="minorBidi" w:hint="cs"/>
                <w:sz w:val="24"/>
                <w:szCs w:val="24"/>
                <w:rtl/>
              </w:rPr>
              <w:t>.</w:t>
            </w:r>
          </w:p>
        </w:tc>
        <w:tc>
          <w:tcPr>
            <w:tcW w:w="2572" w:type="dxa"/>
          </w:tcPr>
          <w:p w:rsidR="00EF0699" w:rsidRPr="00BD28DC" w:rsidRDefault="00EF0699" w:rsidP="00EF0699">
            <w:pPr>
              <w:pStyle w:val="a5"/>
              <w:bidi/>
              <w:ind w:left="0" w:firstLine="0"/>
              <w:rPr>
                <w:rFonts w:asciiTheme="minorBidi" w:hAnsiTheme="minorBidi"/>
                <w:sz w:val="24"/>
                <w:szCs w:val="24"/>
                <w:rtl/>
              </w:rPr>
            </w:pPr>
            <w:r>
              <w:rPr>
                <w:rFonts w:asciiTheme="minorBidi" w:hAnsiTheme="minorBidi" w:hint="cs"/>
                <w:sz w:val="24"/>
                <w:szCs w:val="24"/>
                <w:rtl/>
              </w:rPr>
              <w:t xml:space="preserve">לא! </w:t>
            </w:r>
            <w:r>
              <w:rPr>
                <w:rFonts w:asciiTheme="minorBidi" w:hAnsiTheme="minorBidi"/>
                <w:sz w:val="24"/>
                <w:szCs w:val="24"/>
                <w:rtl/>
              </w:rPr>
              <w:t>–</w:t>
            </w:r>
            <w:r>
              <w:rPr>
                <w:rFonts w:asciiTheme="minorBidi" w:hAnsiTheme="minorBidi" w:hint="cs"/>
                <w:sz w:val="24"/>
                <w:szCs w:val="24"/>
                <w:rtl/>
              </w:rPr>
              <w:t xml:space="preserve"> נעבוד את ה'!!</w:t>
            </w:r>
          </w:p>
        </w:tc>
        <w:tc>
          <w:tcPr>
            <w:tcW w:w="2835" w:type="dxa"/>
          </w:tcPr>
          <w:p w:rsidR="00EF0699" w:rsidRPr="00BD28DC" w:rsidRDefault="00EF0699" w:rsidP="00EF0699">
            <w:pPr>
              <w:pStyle w:val="a5"/>
              <w:bidi/>
              <w:ind w:left="0" w:firstLine="0"/>
              <w:rPr>
                <w:rFonts w:asciiTheme="minorBidi" w:hAnsiTheme="minorBidi"/>
                <w:sz w:val="24"/>
                <w:szCs w:val="24"/>
                <w:rtl/>
              </w:rPr>
            </w:pPr>
            <w:r>
              <w:rPr>
                <w:rFonts w:asciiTheme="minorBidi" w:hAnsiTheme="minorBidi" w:hint="cs"/>
                <w:sz w:val="24"/>
                <w:szCs w:val="24"/>
                <w:rtl/>
              </w:rPr>
              <w:t xml:space="preserve">אתם עדים שבחרתם לעבוד את ה'. עכשיו תסירו את אלוקי </w:t>
            </w:r>
            <w:proofErr w:type="spellStart"/>
            <w:r>
              <w:rPr>
                <w:rFonts w:asciiTheme="minorBidi" w:hAnsiTheme="minorBidi" w:hint="cs"/>
                <w:sz w:val="24"/>
                <w:szCs w:val="24"/>
                <w:rtl/>
              </w:rPr>
              <w:t>הנכר</w:t>
            </w:r>
            <w:proofErr w:type="spellEnd"/>
            <w:r>
              <w:rPr>
                <w:rFonts w:asciiTheme="minorBidi" w:hAnsiTheme="minorBidi" w:hint="cs"/>
                <w:sz w:val="24"/>
                <w:szCs w:val="24"/>
                <w:rtl/>
              </w:rPr>
              <w:t xml:space="preserve"> ותטו לבכם לה'</w:t>
            </w:r>
          </w:p>
        </w:tc>
      </w:tr>
    </w:tbl>
    <w:p w:rsidR="001B7033" w:rsidRDefault="001B7033" w:rsidP="001B7033">
      <w:pPr>
        <w:pStyle w:val="a5"/>
        <w:bidi/>
        <w:ind w:left="141" w:firstLine="0"/>
        <w:jc w:val="right"/>
        <w:rPr>
          <w:rFonts w:asciiTheme="minorBidi" w:hAnsiTheme="minorBidi"/>
          <w:b/>
          <w:bCs/>
          <w:sz w:val="32"/>
          <w:szCs w:val="32"/>
          <w:u w:val="single"/>
          <w:rtl/>
        </w:rPr>
      </w:pPr>
    </w:p>
    <w:p w:rsidR="001B7033" w:rsidRDefault="001B7033" w:rsidP="00F80E7E">
      <w:pPr>
        <w:bidi/>
        <w:ind w:left="0"/>
        <w:jc w:val="right"/>
        <w:rPr>
          <w:rFonts w:cs="Guttman Yad-Brush"/>
          <w:b/>
          <w:bCs/>
          <w:sz w:val="28"/>
          <w:szCs w:val="28"/>
          <w:rtl/>
        </w:rPr>
      </w:pPr>
    </w:p>
    <w:p w:rsidR="001B7033" w:rsidRDefault="001B7033" w:rsidP="001B7033">
      <w:pPr>
        <w:bidi/>
        <w:ind w:left="0"/>
        <w:jc w:val="right"/>
        <w:rPr>
          <w:rFonts w:cs="Guttman Yad-Brush"/>
          <w:b/>
          <w:bCs/>
          <w:sz w:val="28"/>
          <w:szCs w:val="28"/>
          <w:rtl/>
        </w:rPr>
      </w:pPr>
    </w:p>
    <w:p w:rsidR="001B7033" w:rsidRDefault="001B7033" w:rsidP="001B7033">
      <w:pPr>
        <w:bidi/>
        <w:ind w:left="0"/>
        <w:jc w:val="right"/>
        <w:rPr>
          <w:rFonts w:cs="Guttman Yad-Brush"/>
          <w:b/>
          <w:bCs/>
          <w:sz w:val="28"/>
          <w:szCs w:val="28"/>
          <w:rtl/>
        </w:rPr>
      </w:pPr>
    </w:p>
    <w:p w:rsidR="001B7033" w:rsidRDefault="001B7033" w:rsidP="001B7033">
      <w:pPr>
        <w:bidi/>
        <w:ind w:left="0"/>
        <w:jc w:val="right"/>
        <w:rPr>
          <w:rFonts w:cs="Guttman Yad-Brush"/>
          <w:b/>
          <w:bCs/>
          <w:sz w:val="28"/>
          <w:szCs w:val="28"/>
          <w:rtl/>
        </w:rPr>
      </w:pPr>
    </w:p>
    <w:p w:rsidR="001B7033" w:rsidRDefault="001B7033" w:rsidP="001B7033">
      <w:pPr>
        <w:bidi/>
        <w:ind w:left="0"/>
        <w:jc w:val="right"/>
        <w:rPr>
          <w:rFonts w:cs="Guttman Yad-Brush"/>
          <w:b/>
          <w:bCs/>
          <w:sz w:val="28"/>
          <w:szCs w:val="28"/>
          <w:rtl/>
        </w:rPr>
      </w:pPr>
    </w:p>
    <w:p w:rsidR="00E2632F" w:rsidRPr="000E6BA2" w:rsidRDefault="00E2632F" w:rsidP="00EF0699">
      <w:pPr>
        <w:bidi/>
        <w:ind w:left="0"/>
        <w:jc w:val="right"/>
        <w:rPr>
          <w:rFonts w:asciiTheme="majorBidi" w:hAnsiTheme="majorBidi" w:cstheme="majorBidi"/>
          <w:b/>
          <w:bCs/>
          <w:sz w:val="26"/>
          <w:szCs w:val="26"/>
          <w:u w:val="single"/>
        </w:rPr>
      </w:pPr>
      <w:r w:rsidRPr="00DE7645">
        <w:rPr>
          <w:rFonts w:cs="Guttman Yad-Brush" w:hint="cs"/>
          <w:b/>
          <w:bCs/>
          <w:sz w:val="28"/>
          <w:szCs w:val="28"/>
          <w:rtl/>
        </w:rPr>
        <w:t xml:space="preserve">חבורת אשרייך </w:t>
      </w:r>
      <w:r w:rsidR="00EF0699">
        <w:rPr>
          <w:rFonts w:cs="Guttman Yad-Brush" w:hint="cs"/>
          <w:b/>
          <w:bCs/>
          <w:sz w:val="28"/>
          <w:szCs w:val="28"/>
          <w:rtl/>
        </w:rPr>
        <w:t>תותח</w:t>
      </w:r>
      <w:r w:rsidRPr="00DE7645">
        <w:rPr>
          <w:rFonts w:cs="Guttman Yad-Brush" w:hint="cs"/>
          <w:b/>
          <w:bCs/>
          <w:sz w:val="28"/>
          <w:szCs w:val="28"/>
          <w:rtl/>
        </w:rPr>
        <w:t xml:space="preserve"> נפגשת כעת מעבר לדף</w:t>
      </w:r>
      <w:r>
        <w:rPr>
          <w:rFonts w:cs="Guttman Yad-Brush" w:hint="cs"/>
          <w:b/>
          <w:bCs/>
          <w:sz w:val="28"/>
          <w:szCs w:val="28"/>
          <w:rtl/>
        </w:rPr>
        <w:t>...</w:t>
      </w:r>
    </w:p>
    <w:p w:rsidR="00E2632F" w:rsidRPr="00F80E7E" w:rsidRDefault="00E2632F" w:rsidP="00D111B6">
      <w:pPr>
        <w:pStyle w:val="a5"/>
        <w:bidi/>
        <w:rPr>
          <w:rFonts w:asciiTheme="minorBidi" w:hAnsiTheme="minorBidi" w:cs="David"/>
          <w:sz w:val="32"/>
          <w:szCs w:val="32"/>
          <w:rtl/>
        </w:rPr>
      </w:pPr>
    </w:p>
    <w:p w:rsidR="009D6382" w:rsidRDefault="009D6382" w:rsidP="00EF0699">
      <w:pPr>
        <w:jc w:val="center"/>
        <w:rPr>
          <w:rFonts w:cs="Guttman Yad-Brush"/>
          <w:b/>
          <w:bCs/>
          <w:i/>
          <w:iCs/>
          <w:sz w:val="52"/>
          <w:szCs w:val="52"/>
          <w:u w:val="single"/>
        </w:rPr>
      </w:pPr>
      <w:r w:rsidRPr="008D505D">
        <w:rPr>
          <w:rFonts w:cs="Guttman Yad-Brush" w:hint="cs"/>
          <w:b/>
          <w:bCs/>
          <w:i/>
          <w:iCs/>
          <w:sz w:val="52"/>
          <w:szCs w:val="52"/>
          <w:u w:val="single"/>
          <w:rtl/>
        </w:rPr>
        <w:t xml:space="preserve">אשרייך </w:t>
      </w:r>
      <w:r w:rsidR="00EF0699">
        <w:rPr>
          <w:rFonts w:cs="Guttman Yad-Brush" w:hint="cs"/>
          <w:b/>
          <w:bCs/>
          <w:i/>
          <w:iCs/>
          <w:sz w:val="52"/>
          <w:szCs w:val="52"/>
          <w:u w:val="single"/>
          <w:rtl/>
        </w:rPr>
        <w:t>תותח</w:t>
      </w:r>
      <w:r w:rsidRPr="008D505D">
        <w:rPr>
          <w:rFonts w:cs="Guttman Yad-Brush" w:hint="cs"/>
          <w:b/>
          <w:bCs/>
          <w:i/>
          <w:iCs/>
          <w:sz w:val="52"/>
          <w:szCs w:val="52"/>
          <w:u w:val="single"/>
          <w:rtl/>
        </w:rPr>
        <w:t>!!</w:t>
      </w:r>
    </w:p>
    <w:p w:rsidR="000128CB" w:rsidRDefault="000128CB" w:rsidP="00F80E7E">
      <w:pPr>
        <w:bidi/>
        <w:ind w:left="363" w:firstLine="0"/>
        <w:jc w:val="center"/>
        <w:rPr>
          <w:rFonts w:cs="David"/>
          <w:color w:val="000000"/>
          <w:sz w:val="36"/>
          <w:szCs w:val="36"/>
          <w:rtl/>
        </w:rPr>
      </w:pPr>
    </w:p>
    <w:p w:rsidR="00F71C3E" w:rsidRDefault="00F71C3E" w:rsidP="00F71C3E">
      <w:pPr>
        <w:pStyle w:val="a5"/>
        <w:numPr>
          <w:ilvl w:val="0"/>
          <w:numId w:val="41"/>
        </w:numPr>
        <w:bidi/>
        <w:rPr>
          <w:rFonts w:asciiTheme="majorBidi" w:hAnsiTheme="majorBidi" w:cstheme="majorBidi"/>
          <w:color w:val="000000"/>
          <w:sz w:val="32"/>
          <w:szCs w:val="32"/>
        </w:rPr>
      </w:pPr>
      <w:r>
        <w:rPr>
          <w:rFonts w:asciiTheme="majorBidi" w:hAnsiTheme="majorBidi" w:cstheme="majorBidi" w:hint="cs"/>
          <w:color w:val="000000"/>
          <w:sz w:val="32"/>
          <w:szCs w:val="32"/>
          <w:rtl/>
        </w:rPr>
        <w:t xml:space="preserve">ראינו בפסוקים שנראה כאילו יהושע משכנע את העם שהם לא יכולים לעבוד את ה' והעם מתווכח </w:t>
      </w:r>
      <w:proofErr w:type="spellStart"/>
      <w:r>
        <w:rPr>
          <w:rFonts w:asciiTheme="majorBidi" w:hAnsiTheme="majorBidi" w:cstheme="majorBidi" w:hint="cs"/>
          <w:color w:val="000000"/>
          <w:sz w:val="32"/>
          <w:szCs w:val="32"/>
          <w:rtl/>
        </w:rPr>
        <w:t>איתו</w:t>
      </w:r>
      <w:proofErr w:type="spellEnd"/>
      <w:r>
        <w:rPr>
          <w:rFonts w:asciiTheme="majorBidi" w:hAnsiTheme="majorBidi" w:cstheme="majorBidi" w:hint="cs"/>
          <w:color w:val="000000"/>
          <w:sz w:val="32"/>
          <w:szCs w:val="32"/>
          <w:rtl/>
        </w:rPr>
        <w:t xml:space="preserve"> ואומר לו שהם רוצים ויכולים לעבוד את ה'.</w:t>
      </w:r>
    </w:p>
    <w:p w:rsidR="00F71C3E" w:rsidRDefault="00F71C3E" w:rsidP="00EF0699">
      <w:pPr>
        <w:pStyle w:val="a5"/>
        <w:bidi/>
        <w:ind w:left="708" w:firstLine="0"/>
        <w:rPr>
          <w:rFonts w:asciiTheme="majorBidi" w:hAnsiTheme="majorBidi" w:cstheme="majorBidi" w:hint="cs"/>
          <w:color w:val="000000"/>
          <w:sz w:val="32"/>
          <w:szCs w:val="32"/>
          <w:rtl/>
        </w:rPr>
      </w:pPr>
      <w:r>
        <w:rPr>
          <w:rFonts w:asciiTheme="majorBidi" w:hAnsiTheme="majorBidi" w:cstheme="majorBidi" w:hint="cs"/>
          <w:color w:val="000000"/>
          <w:sz w:val="32"/>
          <w:szCs w:val="32"/>
          <w:rtl/>
        </w:rPr>
        <w:t>מדוע לדעתך דיבר יהושע אל העם בצורה כזאת? ____________________ _______________________</w:t>
      </w:r>
      <w:r w:rsidR="00EF0699">
        <w:rPr>
          <w:rFonts w:asciiTheme="majorBidi" w:hAnsiTheme="majorBidi" w:cstheme="majorBidi" w:hint="cs"/>
          <w:color w:val="000000"/>
          <w:sz w:val="32"/>
          <w:szCs w:val="32"/>
          <w:rtl/>
        </w:rPr>
        <w:t xml:space="preserve">_______________________________ </w:t>
      </w:r>
      <w:r>
        <w:rPr>
          <w:rFonts w:asciiTheme="majorBidi" w:hAnsiTheme="majorBidi" w:cstheme="majorBidi" w:hint="cs"/>
          <w:color w:val="000000"/>
          <w:sz w:val="32"/>
          <w:szCs w:val="32"/>
          <w:rtl/>
        </w:rPr>
        <w:t>_________________________________________________</w:t>
      </w:r>
      <w:r w:rsidR="00EF0699">
        <w:rPr>
          <w:rFonts w:asciiTheme="majorBidi" w:hAnsiTheme="majorBidi" w:cstheme="majorBidi" w:hint="cs"/>
          <w:color w:val="000000"/>
          <w:sz w:val="32"/>
          <w:szCs w:val="32"/>
          <w:rtl/>
        </w:rPr>
        <w:t>____</w:t>
      </w:r>
    </w:p>
    <w:p w:rsidR="00F71C3E" w:rsidRDefault="00F71C3E" w:rsidP="00F71C3E">
      <w:pPr>
        <w:pStyle w:val="a5"/>
        <w:bidi/>
        <w:ind w:left="1287" w:firstLine="0"/>
        <w:rPr>
          <w:rFonts w:asciiTheme="majorBidi" w:hAnsiTheme="majorBidi" w:cstheme="majorBidi"/>
          <w:color w:val="000000"/>
          <w:sz w:val="32"/>
          <w:szCs w:val="32"/>
        </w:rPr>
      </w:pPr>
    </w:p>
    <w:p w:rsidR="00247D59" w:rsidRDefault="00F71C3E" w:rsidP="00F71C3E">
      <w:pPr>
        <w:pStyle w:val="a5"/>
        <w:numPr>
          <w:ilvl w:val="0"/>
          <w:numId w:val="41"/>
        </w:numPr>
        <w:bidi/>
        <w:rPr>
          <w:rFonts w:asciiTheme="majorBidi" w:hAnsiTheme="majorBidi" w:cstheme="majorBidi"/>
          <w:color w:val="000000"/>
          <w:sz w:val="32"/>
          <w:szCs w:val="32"/>
        </w:rPr>
      </w:pPr>
      <w:r>
        <w:rPr>
          <w:rFonts w:asciiTheme="majorBidi" w:hAnsiTheme="majorBidi" w:cstheme="majorBidi" w:hint="cs"/>
          <w:color w:val="000000"/>
          <w:sz w:val="32"/>
          <w:szCs w:val="32"/>
          <w:rtl/>
        </w:rPr>
        <w:t>מה עושה יהושע עם העם לאחר שהעם התחייב לעבוד את ה'?(כה) _________</w:t>
      </w:r>
    </w:p>
    <w:p w:rsidR="00F71C3E" w:rsidRDefault="00F71C3E" w:rsidP="00F71C3E">
      <w:pPr>
        <w:pStyle w:val="a5"/>
        <w:bidi/>
        <w:ind w:left="1287" w:firstLine="0"/>
        <w:rPr>
          <w:rFonts w:asciiTheme="majorBidi" w:hAnsiTheme="majorBidi" w:cstheme="majorBidi"/>
          <w:color w:val="000000"/>
          <w:sz w:val="32"/>
          <w:szCs w:val="32"/>
        </w:rPr>
      </w:pPr>
    </w:p>
    <w:p w:rsidR="00F71C3E" w:rsidRPr="00F71C3E" w:rsidRDefault="00F71C3E" w:rsidP="00F71C3E">
      <w:pPr>
        <w:pStyle w:val="a5"/>
        <w:numPr>
          <w:ilvl w:val="0"/>
          <w:numId w:val="41"/>
        </w:numPr>
        <w:bidi/>
        <w:rPr>
          <w:rFonts w:asciiTheme="majorBidi" w:hAnsiTheme="majorBidi" w:cstheme="majorBidi"/>
          <w:color w:val="000000"/>
          <w:sz w:val="32"/>
          <w:szCs w:val="32"/>
        </w:rPr>
      </w:pPr>
      <w:r>
        <w:rPr>
          <w:rFonts w:asciiTheme="majorBidi" w:hAnsiTheme="majorBidi" w:cstheme="majorBidi" w:hint="cs"/>
          <w:color w:val="000000"/>
          <w:sz w:val="32"/>
          <w:szCs w:val="32"/>
          <w:rtl/>
        </w:rPr>
        <w:t>אלו שני דברים עושה יהושע על-מנת שהברית של העם עם ה' לא תשכח?(</w:t>
      </w:r>
      <w:proofErr w:type="spellStart"/>
      <w:r>
        <w:rPr>
          <w:rFonts w:asciiTheme="majorBidi" w:hAnsiTheme="majorBidi" w:cstheme="majorBidi" w:hint="cs"/>
          <w:color w:val="000000"/>
          <w:sz w:val="32"/>
          <w:szCs w:val="32"/>
          <w:rtl/>
        </w:rPr>
        <w:t>כו-כז</w:t>
      </w:r>
      <w:proofErr w:type="spellEnd"/>
      <w:r>
        <w:rPr>
          <w:rFonts w:asciiTheme="majorBidi" w:hAnsiTheme="majorBidi" w:cstheme="majorBidi" w:hint="cs"/>
          <w:color w:val="000000"/>
          <w:sz w:val="32"/>
          <w:szCs w:val="32"/>
          <w:rtl/>
        </w:rPr>
        <w:t>) __________________________________________________________________________________________________________</w:t>
      </w:r>
    </w:p>
    <w:sectPr w:rsidR="00F71C3E" w:rsidRPr="00F71C3E" w:rsidSect="00EF0699">
      <w:pgSz w:w="11906" w:h="16838"/>
      <w:pgMar w:top="1134" w:right="991" w:bottom="0" w:left="993"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CAE"/>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
    <w:nsid w:val="053D232E"/>
    <w:multiLevelType w:val="hybridMultilevel"/>
    <w:tmpl w:val="67BE4458"/>
    <w:lvl w:ilvl="0" w:tplc="4470DAE0">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61877E0"/>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nsid w:val="06592408"/>
    <w:multiLevelType w:val="hybridMultilevel"/>
    <w:tmpl w:val="23EC7E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8E10A0"/>
    <w:multiLevelType w:val="hybridMultilevel"/>
    <w:tmpl w:val="1D22F506"/>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5">
    <w:nsid w:val="09F10F0F"/>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nsid w:val="0CF6738B"/>
    <w:multiLevelType w:val="hybridMultilevel"/>
    <w:tmpl w:val="1D7218D0"/>
    <w:lvl w:ilvl="0" w:tplc="F3CC72F2">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7">
    <w:nsid w:val="0E9637B7"/>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8">
    <w:nsid w:val="12B8579D"/>
    <w:multiLevelType w:val="hybridMultilevel"/>
    <w:tmpl w:val="AD6C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38596C"/>
    <w:multiLevelType w:val="hybridMultilevel"/>
    <w:tmpl w:val="309091D8"/>
    <w:lvl w:ilvl="0" w:tplc="20EEB3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8830EF7"/>
    <w:multiLevelType w:val="hybridMultilevel"/>
    <w:tmpl w:val="68F88A28"/>
    <w:lvl w:ilvl="0" w:tplc="429E11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2401B7"/>
    <w:multiLevelType w:val="hybridMultilevel"/>
    <w:tmpl w:val="54AE1CE4"/>
    <w:lvl w:ilvl="0" w:tplc="5626417A">
      <w:start w:val="1"/>
      <w:numFmt w:val="decimal"/>
      <w:lvlText w:val="%1)"/>
      <w:lvlJc w:val="left"/>
      <w:pPr>
        <w:ind w:left="1080" w:hanging="360"/>
      </w:pPr>
      <w:rPr>
        <w:rFonts w:hint="default"/>
        <w:b w:val="0"/>
        <w:sz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29847DC"/>
    <w:multiLevelType w:val="hybridMultilevel"/>
    <w:tmpl w:val="0D0A7420"/>
    <w:lvl w:ilvl="0" w:tplc="3BA491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DC1235"/>
    <w:multiLevelType w:val="hybridMultilevel"/>
    <w:tmpl w:val="BDB6AA1A"/>
    <w:lvl w:ilvl="0" w:tplc="1B86530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nsid w:val="2B144A49"/>
    <w:multiLevelType w:val="hybridMultilevel"/>
    <w:tmpl w:val="39DABA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CA13A1"/>
    <w:multiLevelType w:val="hybridMultilevel"/>
    <w:tmpl w:val="4364C3A4"/>
    <w:lvl w:ilvl="0" w:tplc="07300C4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nsid w:val="3DE52900"/>
    <w:multiLevelType w:val="hybridMultilevel"/>
    <w:tmpl w:val="6450AA78"/>
    <w:lvl w:ilvl="0" w:tplc="F2844772">
      <w:start w:val="1"/>
      <w:numFmt w:val="hebrew1"/>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7">
    <w:nsid w:val="45842118"/>
    <w:multiLevelType w:val="hybridMultilevel"/>
    <w:tmpl w:val="0C6AA6A0"/>
    <w:lvl w:ilvl="0" w:tplc="DFF6A442">
      <w:start w:val="1"/>
      <w:numFmt w:val="hebrew1"/>
      <w:lvlText w:val="%1."/>
      <w:lvlJc w:val="left"/>
      <w:pPr>
        <w:ind w:left="1069"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8">
    <w:nsid w:val="46197267"/>
    <w:multiLevelType w:val="hybridMultilevel"/>
    <w:tmpl w:val="F1B43A7A"/>
    <w:lvl w:ilvl="0" w:tplc="CE1A5C0E">
      <w:start w:val="1"/>
      <w:numFmt w:val="decimal"/>
      <w:lvlText w:val="%1)"/>
      <w:lvlJc w:val="left"/>
      <w:pPr>
        <w:ind w:left="1080" w:hanging="360"/>
      </w:pPr>
      <w:rPr>
        <w:rFonts w:hint="default"/>
        <w:sz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6AE3667"/>
    <w:multiLevelType w:val="hybridMultilevel"/>
    <w:tmpl w:val="EA8E0F8E"/>
    <w:lvl w:ilvl="0" w:tplc="7A2EA4F6">
      <w:start w:val="1"/>
      <w:numFmt w:val="decimal"/>
      <w:lvlText w:val="%1."/>
      <w:lvlJc w:val="left"/>
      <w:pPr>
        <w:ind w:left="723" w:hanging="360"/>
      </w:pPr>
      <w:rPr>
        <w:rFonts w:hint="default"/>
        <w:color w:val="auto"/>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20">
    <w:nsid w:val="4AF67DC4"/>
    <w:multiLevelType w:val="hybridMultilevel"/>
    <w:tmpl w:val="F3F6AC18"/>
    <w:lvl w:ilvl="0" w:tplc="69B0F0F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21">
    <w:nsid w:val="4C2F7C78"/>
    <w:multiLevelType w:val="hybridMultilevel"/>
    <w:tmpl w:val="CA9E98DC"/>
    <w:lvl w:ilvl="0" w:tplc="67E8AC9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nsid w:val="4D0B6B81"/>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3">
    <w:nsid w:val="538E44AE"/>
    <w:multiLevelType w:val="hybridMultilevel"/>
    <w:tmpl w:val="8FC4D0E4"/>
    <w:lvl w:ilvl="0" w:tplc="36A823F4">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24">
    <w:nsid w:val="53A943A2"/>
    <w:multiLevelType w:val="hybridMultilevel"/>
    <w:tmpl w:val="AC5E1EB2"/>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25">
    <w:nsid w:val="53D5577A"/>
    <w:multiLevelType w:val="hybridMultilevel"/>
    <w:tmpl w:val="F7E25ADC"/>
    <w:lvl w:ilvl="0" w:tplc="ABA691A6">
      <w:start w:val="1"/>
      <w:numFmt w:val="hebrew1"/>
      <w:lvlText w:val="%1."/>
      <w:lvlJc w:val="left"/>
      <w:pPr>
        <w:ind w:left="888" w:hanging="360"/>
      </w:pPr>
      <w:rPr>
        <w:rFonts w:asciiTheme="minorBidi" w:hAnsiTheme="minorBidi" w:cstheme="minorBidi" w:hint="default"/>
        <w:sz w:val="32"/>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26">
    <w:nsid w:val="573D0F65"/>
    <w:multiLevelType w:val="hybridMultilevel"/>
    <w:tmpl w:val="36CEDF7E"/>
    <w:lvl w:ilvl="0" w:tplc="62A498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A6F15"/>
    <w:multiLevelType w:val="hybridMultilevel"/>
    <w:tmpl w:val="28FA4696"/>
    <w:lvl w:ilvl="0" w:tplc="68CCE52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nsid w:val="5B231071"/>
    <w:multiLevelType w:val="hybridMultilevel"/>
    <w:tmpl w:val="F6C6CAA4"/>
    <w:lvl w:ilvl="0" w:tplc="0FD6C23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CC00D6A"/>
    <w:multiLevelType w:val="hybridMultilevel"/>
    <w:tmpl w:val="D9423ABC"/>
    <w:lvl w:ilvl="0" w:tplc="DFF6A442">
      <w:start w:val="1"/>
      <w:numFmt w:val="hebrew1"/>
      <w:lvlText w:val="%1."/>
      <w:lvlJc w:val="left"/>
      <w:pPr>
        <w:ind w:left="644" w:hanging="360"/>
      </w:pPr>
      <w:rPr>
        <w:rFonts w:hint="default"/>
        <w:b w:val="0"/>
        <w:bCs w:val="0"/>
        <w:sz w:val="32"/>
        <w:szCs w:val="3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5DD16392"/>
    <w:multiLevelType w:val="hybridMultilevel"/>
    <w:tmpl w:val="BDE48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C740C0"/>
    <w:multiLevelType w:val="hybridMultilevel"/>
    <w:tmpl w:val="957E85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E91B5C"/>
    <w:multiLevelType w:val="hybridMultilevel"/>
    <w:tmpl w:val="A552C162"/>
    <w:lvl w:ilvl="0" w:tplc="4B6499B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3">
    <w:nsid w:val="68C35635"/>
    <w:multiLevelType w:val="hybridMultilevel"/>
    <w:tmpl w:val="D4429462"/>
    <w:lvl w:ilvl="0" w:tplc="0114D46C">
      <w:start w:val="1"/>
      <w:numFmt w:val="hebrew1"/>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nsid w:val="6A7E2B0D"/>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5">
    <w:nsid w:val="6F0B4375"/>
    <w:multiLevelType w:val="hybridMultilevel"/>
    <w:tmpl w:val="AB92965C"/>
    <w:lvl w:ilvl="0" w:tplc="D5CC87C8">
      <w:start w:val="1"/>
      <w:numFmt w:val="hebrew1"/>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6">
    <w:nsid w:val="73927E8A"/>
    <w:multiLevelType w:val="hybridMultilevel"/>
    <w:tmpl w:val="312251F6"/>
    <w:lvl w:ilvl="0" w:tplc="0590C0B4">
      <w:start w:val="1"/>
      <w:numFmt w:val="hebrew1"/>
      <w:lvlText w:val="%1."/>
      <w:lvlJc w:val="left"/>
      <w:pPr>
        <w:ind w:left="48" w:hanging="405"/>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37">
    <w:nsid w:val="756C78AB"/>
    <w:multiLevelType w:val="hybridMultilevel"/>
    <w:tmpl w:val="CE144B24"/>
    <w:lvl w:ilvl="0" w:tplc="92428A80">
      <w:start w:val="1"/>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8">
    <w:nsid w:val="77497111"/>
    <w:multiLevelType w:val="hybridMultilevel"/>
    <w:tmpl w:val="748C899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861707D"/>
    <w:multiLevelType w:val="hybridMultilevel"/>
    <w:tmpl w:val="92ECF338"/>
    <w:lvl w:ilvl="0" w:tplc="E9C86636">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40">
    <w:nsid w:val="7D725F31"/>
    <w:multiLevelType w:val="hybridMultilevel"/>
    <w:tmpl w:val="75862FC2"/>
    <w:lvl w:ilvl="0" w:tplc="84F0640E">
      <w:start w:val="1"/>
      <w:numFmt w:val="decimal"/>
      <w:lvlText w:val="%1."/>
      <w:lvlJc w:val="left"/>
      <w:pPr>
        <w:ind w:left="528" w:hanging="360"/>
      </w:pPr>
      <w:rPr>
        <w:rFonts w:asciiTheme="minorBidi" w:hAnsiTheme="minorBidi" w:cstheme="minorBidi" w:hint="default"/>
        <w:i w:val="0"/>
        <w:iCs w:val="0"/>
        <w:sz w:val="32"/>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num w:numId="1">
    <w:abstractNumId w:val="38"/>
  </w:num>
  <w:num w:numId="2">
    <w:abstractNumId w:val="30"/>
  </w:num>
  <w:num w:numId="3">
    <w:abstractNumId w:val="26"/>
  </w:num>
  <w:num w:numId="4">
    <w:abstractNumId w:val="3"/>
  </w:num>
  <w:num w:numId="5">
    <w:abstractNumId w:val="14"/>
  </w:num>
  <w:num w:numId="6">
    <w:abstractNumId w:val="10"/>
  </w:num>
  <w:num w:numId="7">
    <w:abstractNumId w:val="31"/>
  </w:num>
  <w:num w:numId="8">
    <w:abstractNumId w:val="11"/>
  </w:num>
  <w:num w:numId="9">
    <w:abstractNumId w:val="18"/>
  </w:num>
  <w:num w:numId="10">
    <w:abstractNumId w:val="9"/>
  </w:num>
  <w:num w:numId="11">
    <w:abstractNumId w:val="23"/>
  </w:num>
  <w:num w:numId="12">
    <w:abstractNumId w:val="17"/>
  </w:num>
  <w:num w:numId="13">
    <w:abstractNumId w:val="4"/>
  </w:num>
  <w:num w:numId="14">
    <w:abstractNumId w:val="29"/>
  </w:num>
  <w:num w:numId="15">
    <w:abstractNumId w:val="6"/>
  </w:num>
  <w:num w:numId="16">
    <w:abstractNumId w:val="39"/>
  </w:num>
  <w:num w:numId="17">
    <w:abstractNumId w:val="35"/>
  </w:num>
  <w:num w:numId="18">
    <w:abstractNumId w:val="33"/>
  </w:num>
  <w:num w:numId="19">
    <w:abstractNumId w:val="20"/>
  </w:num>
  <w:num w:numId="20">
    <w:abstractNumId w:val="8"/>
  </w:num>
  <w:num w:numId="21">
    <w:abstractNumId w:val="12"/>
  </w:num>
  <w:num w:numId="22">
    <w:abstractNumId w:val="16"/>
  </w:num>
  <w:num w:numId="23">
    <w:abstractNumId w:val="13"/>
  </w:num>
  <w:num w:numId="24">
    <w:abstractNumId w:val="32"/>
  </w:num>
  <w:num w:numId="25">
    <w:abstractNumId w:val="21"/>
  </w:num>
  <w:num w:numId="26">
    <w:abstractNumId w:val="40"/>
  </w:num>
  <w:num w:numId="27">
    <w:abstractNumId w:val="25"/>
  </w:num>
  <w:num w:numId="28">
    <w:abstractNumId w:val="37"/>
  </w:num>
  <w:num w:numId="29">
    <w:abstractNumId w:val="36"/>
  </w:num>
  <w:num w:numId="30">
    <w:abstractNumId w:val="19"/>
  </w:num>
  <w:num w:numId="31">
    <w:abstractNumId w:val="0"/>
  </w:num>
  <w:num w:numId="32">
    <w:abstractNumId w:val="2"/>
  </w:num>
  <w:num w:numId="33">
    <w:abstractNumId w:val="7"/>
  </w:num>
  <w:num w:numId="34">
    <w:abstractNumId w:val="34"/>
  </w:num>
  <w:num w:numId="35">
    <w:abstractNumId w:val="22"/>
  </w:num>
  <w:num w:numId="36">
    <w:abstractNumId w:val="5"/>
  </w:num>
  <w:num w:numId="37">
    <w:abstractNumId w:val="24"/>
  </w:num>
  <w:num w:numId="38">
    <w:abstractNumId w:val="1"/>
  </w:num>
  <w:num w:numId="39">
    <w:abstractNumId w:val="27"/>
  </w:num>
  <w:num w:numId="40">
    <w:abstractNumId w:val="28"/>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79B"/>
    <w:rsid w:val="00005452"/>
    <w:rsid w:val="000128CB"/>
    <w:rsid w:val="000149BC"/>
    <w:rsid w:val="000238CC"/>
    <w:rsid w:val="000725E3"/>
    <w:rsid w:val="00091319"/>
    <w:rsid w:val="000B0A27"/>
    <w:rsid w:val="000C0F19"/>
    <w:rsid w:val="000C27D6"/>
    <w:rsid w:val="000C591D"/>
    <w:rsid w:val="000E6BA2"/>
    <w:rsid w:val="000F24C9"/>
    <w:rsid w:val="001065D8"/>
    <w:rsid w:val="001B7033"/>
    <w:rsid w:val="001E190E"/>
    <w:rsid w:val="002048CC"/>
    <w:rsid w:val="00247D59"/>
    <w:rsid w:val="002A5EE0"/>
    <w:rsid w:val="002F255B"/>
    <w:rsid w:val="0033122F"/>
    <w:rsid w:val="0033150D"/>
    <w:rsid w:val="00346C7C"/>
    <w:rsid w:val="00381715"/>
    <w:rsid w:val="003C030C"/>
    <w:rsid w:val="003E71E2"/>
    <w:rsid w:val="003F638C"/>
    <w:rsid w:val="0041788E"/>
    <w:rsid w:val="00483A07"/>
    <w:rsid w:val="004C6974"/>
    <w:rsid w:val="004D0FF3"/>
    <w:rsid w:val="00586747"/>
    <w:rsid w:val="005A4976"/>
    <w:rsid w:val="005A7CAA"/>
    <w:rsid w:val="005C753A"/>
    <w:rsid w:val="00611614"/>
    <w:rsid w:val="006116F9"/>
    <w:rsid w:val="00614872"/>
    <w:rsid w:val="00645001"/>
    <w:rsid w:val="0067486A"/>
    <w:rsid w:val="0069617E"/>
    <w:rsid w:val="00736458"/>
    <w:rsid w:val="00783000"/>
    <w:rsid w:val="00787C14"/>
    <w:rsid w:val="008040AB"/>
    <w:rsid w:val="00816331"/>
    <w:rsid w:val="008252EF"/>
    <w:rsid w:val="008353B5"/>
    <w:rsid w:val="00864620"/>
    <w:rsid w:val="00886D6C"/>
    <w:rsid w:val="008C30E1"/>
    <w:rsid w:val="009221B5"/>
    <w:rsid w:val="00935DE0"/>
    <w:rsid w:val="0099179B"/>
    <w:rsid w:val="009D6382"/>
    <w:rsid w:val="009F20AE"/>
    <w:rsid w:val="00A3633D"/>
    <w:rsid w:val="00A5682D"/>
    <w:rsid w:val="00A62294"/>
    <w:rsid w:val="00A746EA"/>
    <w:rsid w:val="00A9607E"/>
    <w:rsid w:val="00A9623F"/>
    <w:rsid w:val="00AB20D0"/>
    <w:rsid w:val="00AC3959"/>
    <w:rsid w:val="00AF5EBF"/>
    <w:rsid w:val="00B733A4"/>
    <w:rsid w:val="00BA5862"/>
    <w:rsid w:val="00BB063B"/>
    <w:rsid w:val="00BD28DC"/>
    <w:rsid w:val="00BE1AEB"/>
    <w:rsid w:val="00BE5096"/>
    <w:rsid w:val="00BF2CF6"/>
    <w:rsid w:val="00C067FB"/>
    <w:rsid w:val="00C23FD9"/>
    <w:rsid w:val="00C71AC4"/>
    <w:rsid w:val="00C80ABE"/>
    <w:rsid w:val="00C907A6"/>
    <w:rsid w:val="00CD7ADD"/>
    <w:rsid w:val="00CF57C6"/>
    <w:rsid w:val="00D111B6"/>
    <w:rsid w:val="00D42D56"/>
    <w:rsid w:val="00D96420"/>
    <w:rsid w:val="00DA4CE9"/>
    <w:rsid w:val="00E06969"/>
    <w:rsid w:val="00E2632F"/>
    <w:rsid w:val="00E5418B"/>
    <w:rsid w:val="00E8589B"/>
    <w:rsid w:val="00E903EB"/>
    <w:rsid w:val="00EB313F"/>
    <w:rsid w:val="00ED185E"/>
    <w:rsid w:val="00EE38DF"/>
    <w:rsid w:val="00EF0699"/>
    <w:rsid w:val="00F0624A"/>
    <w:rsid w:val="00F4419D"/>
    <w:rsid w:val="00F71C3E"/>
    <w:rsid w:val="00F75421"/>
    <w:rsid w:val="00F80E7E"/>
    <w:rsid w:val="00FA07A6"/>
    <w:rsid w:val="00FA4931"/>
    <w:rsid w:val="00FB653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8061">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583148950">
          <w:marLeft w:val="0"/>
          <w:marRight w:val="0"/>
          <w:marTop w:val="0"/>
          <w:marBottom w:val="0"/>
          <w:divBdr>
            <w:top w:val="none" w:sz="0" w:space="0" w:color="auto"/>
            <w:left w:val="none" w:sz="0" w:space="0" w:color="auto"/>
            <w:bottom w:val="none" w:sz="0" w:space="0" w:color="auto"/>
            <w:right w:val="none" w:sz="0" w:space="0" w:color="auto"/>
          </w:divBdr>
          <w:divsChild>
            <w:div w:id="121477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135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30679091">
          <w:marLeft w:val="0"/>
          <w:marRight w:val="0"/>
          <w:marTop w:val="0"/>
          <w:marBottom w:val="0"/>
          <w:divBdr>
            <w:top w:val="none" w:sz="0" w:space="0" w:color="auto"/>
            <w:left w:val="none" w:sz="0" w:space="0" w:color="auto"/>
            <w:bottom w:val="none" w:sz="0" w:space="0" w:color="auto"/>
            <w:right w:val="none" w:sz="0" w:space="0" w:color="auto"/>
          </w:divBdr>
          <w:divsChild>
            <w:div w:id="856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93492">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8958241">
          <w:marLeft w:val="0"/>
          <w:marRight w:val="0"/>
          <w:marTop w:val="0"/>
          <w:marBottom w:val="0"/>
          <w:divBdr>
            <w:top w:val="none" w:sz="0" w:space="0" w:color="auto"/>
            <w:left w:val="none" w:sz="0" w:space="0" w:color="auto"/>
            <w:bottom w:val="none" w:sz="0" w:space="0" w:color="auto"/>
            <w:right w:val="none" w:sz="0" w:space="0" w:color="auto"/>
          </w:divBdr>
          <w:divsChild>
            <w:div w:id="17001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23382">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913351764">
          <w:marLeft w:val="0"/>
          <w:marRight w:val="0"/>
          <w:marTop w:val="0"/>
          <w:marBottom w:val="0"/>
          <w:divBdr>
            <w:top w:val="none" w:sz="0" w:space="0" w:color="auto"/>
            <w:left w:val="none" w:sz="0" w:space="0" w:color="auto"/>
            <w:bottom w:val="none" w:sz="0" w:space="0" w:color="auto"/>
            <w:right w:val="none" w:sz="0" w:space="0" w:color="auto"/>
          </w:divBdr>
          <w:divsChild>
            <w:div w:id="565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3376">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612521475">
          <w:marLeft w:val="0"/>
          <w:marRight w:val="0"/>
          <w:marTop w:val="0"/>
          <w:marBottom w:val="0"/>
          <w:divBdr>
            <w:top w:val="none" w:sz="0" w:space="0" w:color="auto"/>
            <w:left w:val="none" w:sz="0" w:space="0" w:color="auto"/>
            <w:bottom w:val="none" w:sz="0" w:space="0" w:color="auto"/>
            <w:right w:val="none" w:sz="0" w:space="0" w:color="auto"/>
          </w:divBdr>
          <w:divsChild>
            <w:div w:id="191412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41638">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21804010">
          <w:marLeft w:val="0"/>
          <w:marRight w:val="0"/>
          <w:marTop w:val="0"/>
          <w:marBottom w:val="0"/>
          <w:divBdr>
            <w:top w:val="none" w:sz="0" w:space="0" w:color="auto"/>
            <w:left w:val="none" w:sz="0" w:space="0" w:color="auto"/>
            <w:bottom w:val="none" w:sz="0" w:space="0" w:color="auto"/>
            <w:right w:val="none" w:sz="0" w:space="0" w:color="auto"/>
          </w:divBdr>
          <w:divsChild>
            <w:div w:id="74418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0714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88959699">
          <w:marLeft w:val="0"/>
          <w:marRight w:val="0"/>
          <w:marTop w:val="0"/>
          <w:marBottom w:val="0"/>
          <w:divBdr>
            <w:top w:val="none" w:sz="0" w:space="0" w:color="auto"/>
            <w:left w:val="none" w:sz="0" w:space="0" w:color="auto"/>
            <w:bottom w:val="none" w:sz="0" w:space="0" w:color="auto"/>
            <w:right w:val="none" w:sz="0" w:space="0" w:color="auto"/>
          </w:divBdr>
          <w:divsChild>
            <w:div w:id="15336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upload.wikimedia.org/wikipedia/commons/b/ba/Cannon_fire.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9247-72E7-4471-A380-D7367F3F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884</Words>
  <Characters>4422</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dc:creator>
  <cp:lastModifiedBy>Jen</cp:lastModifiedBy>
  <cp:revision>5</cp:revision>
  <cp:lastPrinted>2011-01-06T13:22:00Z</cp:lastPrinted>
  <dcterms:created xsi:type="dcterms:W3CDTF">2011-01-06T08:59:00Z</dcterms:created>
  <dcterms:modified xsi:type="dcterms:W3CDTF">2011-01-06T13:39:00Z</dcterms:modified>
</cp:coreProperties>
</file>