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112D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AF14A1" w:rsidRPr="000112DA" w:rsidRDefault="00F2351E" w:rsidP="000112DA">
      <w:pPr>
        <w:pStyle w:val="NormalWeb"/>
        <w:bidi/>
        <w:spacing w:before="0" w:beforeAutospacing="0" w:after="0" w:afterAutospacing="0"/>
        <w:jc w:val="center"/>
        <w:rPr>
          <w:b/>
          <w:bCs/>
          <w:sz w:val="32"/>
          <w:szCs w:val="32"/>
          <w:u w:val="single"/>
          <w:rtl/>
        </w:rPr>
      </w:pPr>
      <w:r w:rsidRPr="000112DA">
        <w:rPr>
          <w:rFonts w:asciiTheme="minorBidi" w:hAnsiTheme="minorBidi" w:cstheme="minorBidi" w:hint="cs"/>
          <w:b/>
          <w:bCs/>
          <w:sz w:val="32"/>
          <w:szCs w:val="32"/>
          <w:u w:val="single"/>
          <w:rtl/>
        </w:rPr>
        <w:t xml:space="preserve">יהושע פרק </w:t>
      </w:r>
      <w:proofErr w:type="spellStart"/>
      <w:r w:rsidR="00A27DB7" w:rsidRPr="000112DA">
        <w:rPr>
          <w:rFonts w:asciiTheme="minorBidi" w:hAnsiTheme="minorBidi" w:cstheme="minorBidi" w:hint="cs"/>
          <w:b/>
          <w:bCs/>
          <w:sz w:val="32"/>
          <w:szCs w:val="32"/>
          <w:u w:val="single"/>
          <w:rtl/>
        </w:rPr>
        <w:t>יט</w:t>
      </w:r>
      <w:proofErr w:type="spellEnd"/>
    </w:p>
    <w:p w:rsidR="000112DA" w:rsidRDefault="000112DA" w:rsidP="000112DA">
      <w:pPr>
        <w:pStyle w:val="NormalWeb"/>
        <w:bidi/>
        <w:spacing w:before="0" w:beforeAutospacing="0" w:after="0" w:afterAutospacing="0"/>
        <w:rPr>
          <w:rFonts w:cs="David"/>
          <w:color w:val="000000"/>
          <w:rtl/>
        </w:rPr>
      </w:pP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,א</w:t>
      </w:r>
      <w:r>
        <w:rPr>
          <w:rFonts w:cs="David" w:hint="cs"/>
          <w:color w:val="000000"/>
          <w:rtl/>
        </w:rPr>
        <w:t xml:space="preserve"> וַיֵּצֵא הַגּוֹרָל הַשֵּׁנִי, לְשִׁמְעוֹן--לְמַטֵּה בְנֵי-שִׁמְעוֹן, </w:t>
      </w:r>
      <w:proofErr w:type="spellStart"/>
      <w:r>
        <w:rPr>
          <w:rFonts w:cs="David" w:hint="cs"/>
          <w:color w:val="000000"/>
          <w:rtl/>
        </w:rPr>
        <w:t>לְמִשְׁפְּחוֹתָם</w:t>
      </w:r>
      <w:proofErr w:type="spellEnd"/>
      <w:r>
        <w:rPr>
          <w:rFonts w:cs="David" w:hint="cs"/>
          <w:color w:val="000000"/>
          <w:rtl/>
        </w:rPr>
        <w:t xml:space="preserve">; וַיְהִי, נַחֲלָתָם, בְּתוֹךְ, נַחֲלַת בְּנֵי-יְהוּדָה.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,ב</w:t>
      </w:r>
      <w:r>
        <w:rPr>
          <w:rFonts w:cs="David" w:hint="cs"/>
          <w:color w:val="000000"/>
          <w:rtl/>
        </w:rPr>
        <w:t xml:space="preserve"> וַיְהִי לָהֶם, בְּנַחֲלָתָם--בְּאֵר-שֶׁבַע וְשֶׁבַע, וּמוֹלָדָה.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,ג</w:t>
      </w:r>
      <w:r>
        <w:rPr>
          <w:rFonts w:cs="David" w:hint="cs"/>
          <w:color w:val="000000"/>
          <w:rtl/>
        </w:rPr>
        <w:t xml:space="preserve"> וַחֲצַר שׁוּעָל וּבָלָה, וָעָצֶם.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,ד</w:t>
      </w:r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וְאֶלְתּוֹלַד</w:t>
      </w:r>
      <w:proofErr w:type="spellEnd"/>
      <w:r>
        <w:rPr>
          <w:rFonts w:cs="David" w:hint="cs"/>
          <w:color w:val="000000"/>
          <w:rtl/>
        </w:rPr>
        <w:t xml:space="preserve"> וּבְתוּל, וְחָרְמָה.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,ה</w:t>
      </w:r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וְצִקְלַג</w:t>
      </w:r>
      <w:proofErr w:type="spellEnd"/>
      <w:r>
        <w:rPr>
          <w:rFonts w:cs="David" w:hint="cs"/>
          <w:color w:val="000000"/>
          <w:rtl/>
        </w:rPr>
        <w:t xml:space="preserve"> וּבֵית-הַמַּרְכָּבוֹת, וַחֲצַר סוּסָה.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,ו</w:t>
      </w:r>
      <w:r>
        <w:rPr>
          <w:rFonts w:cs="David" w:hint="cs"/>
          <w:color w:val="000000"/>
          <w:rtl/>
        </w:rPr>
        <w:t xml:space="preserve"> וּבֵית לְבָאוֹת, וְשָׁרוּחֶן:  עָרִים שְׁלֹשׁ-עֶשְׂרֵה, </w:t>
      </w:r>
      <w:proofErr w:type="spellStart"/>
      <w:r>
        <w:rPr>
          <w:rFonts w:cs="David" w:hint="cs"/>
          <w:color w:val="000000"/>
          <w:rtl/>
        </w:rPr>
        <w:t>וְחַצְרֵיהֶן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,ז</w:t>
      </w:r>
      <w:r>
        <w:rPr>
          <w:rFonts w:cs="David" w:hint="cs"/>
          <w:color w:val="000000"/>
          <w:rtl/>
        </w:rPr>
        <w:t xml:space="preserve"> עַיִן רִמּוֹן, וָעֶתֶר וְעָשָׁן:  עָרִים אַרְבַּע, </w:t>
      </w:r>
      <w:proofErr w:type="spellStart"/>
      <w:r>
        <w:rPr>
          <w:rFonts w:cs="David" w:hint="cs"/>
          <w:color w:val="000000"/>
          <w:rtl/>
        </w:rPr>
        <w:t>וְחַצְרֵיהֶן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,ח</w:t>
      </w:r>
      <w:r>
        <w:rPr>
          <w:rFonts w:cs="David" w:hint="cs"/>
          <w:color w:val="000000"/>
          <w:rtl/>
        </w:rPr>
        <w:t xml:space="preserve"> וְכָל-הַחֲצֵרִים, אֲשֶׁר סְבִיבוֹת הֶעָרִים הָאֵלֶּה, עַד-בַּעֲלַת בְּאֵר, </w:t>
      </w:r>
      <w:proofErr w:type="spellStart"/>
      <w:r>
        <w:rPr>
          <w:rFonts w:cs="David" w:hint="cs"/>
          <w:color w:val="000000"/>
          <w:rtl/>
        </w:rPr>
        <w:t>רָאמַת</w:t>
      </w:r>
      <w:proofErr w:type="spellEnd"/>
      <w:r>
        <w:rPr>
          <w:rFonts w:cs="David" w:hint="cs"/>
          <w:color w:val="000000"/>
          <w:rtl/>
        </w:rPr>
        <w:t xml:space="preserve"> נֶגֶב:  זֹאת, נַחֲלַת מַטֵּה בְנֵי-שִׁמְעוֹן--לְמִשְׁפְּחֹתָם.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,ט</w:t>
      </w:r>
      <w:r>
        <w:rPr>
          <w:rFonts w:cs="David" w:hint="cs"/>
          <w:color w:val="000000"/>
          <w:rtl/>
        </w:rPr>
        <w:t xml:space="preserve"> מֵחֶבֶל בְּנֵי יְהוּדָה, נַחֲלַת בְּנֵי שִׁמְעוֹן:  כִּי-הָיָה חֵלֶק בְּנֵי-יְהוּדָה, רַב מֵהֶם, וַיִּנְחֲלוּ בְנֵי-שִׁמְעוֹן, בְּתוֹךְ נַחֲלָתָם.  {פ}</w:t>
      </w:r>
    </w:p>
    <w:p w:rsidR="000112DA" w:rsidRDefault="000112DA" w:rsidP="000112DA">
      <w:pPr>
        <w:pStyle w:val="NormalWeb"/>
        <w:bidi/>
        <w:spacing w:before="0" w:beforeAutospacing="0" w:after="0" w:afterAutospacing="0"/>
        <w:rPr>
          <w:rFonts w:cs="David"/>
          <w:color w:val="000000"/>
          <w:rtl/>
        </w:rPr>
      </w:pP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,י</w:t>
      </w:r>
      <w:r>
        <w:rPr>
          <w:rFonts w:cs="David" w:hint="cs"/>
          <w:color w:val="000000"/>
          <w:rtl/>
        </w:rPr>
        <w:t xml:space="preserve"> וַיַּעַל הַגּוֹרָל הַשְּׁלִישִׁי, לִבְנֵי </w:t>
      </w:r>
      <w:proofErr w:type="spellStart"/>
      <w:r>
        <w:rPr>
          <w:rFonts w:cs="David" w:hint="cs"/>
          <w:color w:val="000000"/>
          <w:rtl/>
        </w:rPr>
        <w:t>זְבוּלֻן</w:t>
      </w:r>
      <w:proofErr w:type="spellEnd"/>
      <w:r>
        <w:rPr>
          <w:rFonts w:cs="David" w:hint="cs"/>
          <w:color w:val="000000"/>
          <w:rtl/>
        </w:rPr>
        <w:t xml:space="preserve"> לְמִשְׁפְּחֹתָם; וַיְהִי גְּבוּל נַחֲלָתָם, עַד-שָׂרִיד.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,יא</w:t>
      </w:r>
      <w:r>
        <w:rPr>
          <w:rFonts w:cs="David" w:hint="cs"/>
          <w:color w:val="000000"/>
          <w:rtl/>
        </w:rPr>
        <w:t xml:space="preserve"> וְעָלָה גְבוּלָם לַיָּמָּה וּמַרְעֲלָה, וּפָגַע בְּדַבָּשֶׁת; וּפָגַע, אֶל-הַנַּחַל, אֲשֶׁר, עַל-פְּנֵי יָקְנְעָם.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יב</w:t>
      </w:r>
      <w:proofErr w:type="spellEnd"/>
      <w:r>
        <w:rPr>
          <w:rFonts w:cs="David" w:hint="cs"/>
          <w:color w:val="000000"/>
          <w:rtl/>
        </w:rPr>
        <w:t xml:space="preserve"> וְשָׁב מִשָּׂרִיד, קֵדְמָה מִזְרַח הַשֶּׁמֶשׁ, עַל-גְּבוּל </w:t>
      </w:r>
      <w:proofErr w:type="spellStart"/>
      <w:r>
        <w:rPr>
          <w:rFonts w:cs="David" w:hint="cs"/>
          <w:color w:val="000000"/>
          <w:rtl/>
        </w:rPr>
        <w:t>כִּסְלֹת</w:t>
      </w:r>
      <w:proofErr w:type="spellEnd"/>
      <w:r>
        <w:rPr>
          <w:rFonts w:cs="David" w:hint="cs"/>
          <w:color w:val="000000"/>
          <w:rtl/>
        </w:rPr>
        <w:t xml:space="preserve">, </w:t>
      </w:r>
      <w:proofErr w:type="spellStart"/>
      <w:r>
        <w:rPr>
          <w:rFonts w:cs="David" w:hint="cs"/>
          <w:color w:val="000000"/>
          <w:rtl/>
        </w:rPr>
        <w:t>תָּבֹר</w:t>
      </w:r>
      <w:proofErr w:type="spellEnd"/>
      <w:r>
        <w:rPr>
          <w:rFonts w:cs="David" w:hint="cs"/>
          <w:color w:val="000000"/>
          <w:rtl/>
        </w:rPr>
        <w:t xml:space="preserve">; וְיָצָא אֶל-הַדָּבְרַת, וְעָלָה יָפִיעַ.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יג</w:t>
      </w:r>
      <w:proofErr w:type="spellEnd"/>
      <w:r>
        <w:rPr>
          <w:rFonts w:cs="David" w:hint="cs"/>
          <w:color w:val="000000"/>
          <w:rtl/>
        </w:rPr>
        <w:t xml:space="preserve"> וּמִשָּׁם עָבַר קֵדְמָה מִזְרָחָה, גִּתָּה חֵפֶר עִתָּה קָצִין; וְיָצָא רִמּוֹן הַמְּתֹאָר, הַנֵּעָה.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,יד</w:t>
      </w:r>
      <w:r>
        <w:rPr>
          <w:rFonts w:cs="David" w:hint="cs"/>
          <w:color w:val="000000"/>
          <w:rtl/>
        </w:rPr>
        <w:t xml:space="preserve"> וְנָסַב אֹתוֹ הַגְּבוּל, מִצְּפוֹן </w:t>
      </w:r>
      <w:proofErr w:type="spellStart"/>
      <w:r>
        <w:rPr>
          <w:rFonts w:cs="David" w:hint="cs"/>
          <w:color w:val="000000"/>
          <w:rtl/>
        </w:rPr>
        <w:t>חַנָּתֹן</w:t>
      </w:r>
      <w:proofErr w:type="spellEnd"/>
      <w:r>
        <w:rPr>
          <w:rFonts w:cs="David" w:hint="cs"/>
          <w:color w:val="000000"/>
          <w:rtl/>
        </w:rPr>
        <w:t xml:space="preserve">; וְהָיוּ, </w:t>
      </w:r>
      <w:proofErr w:type="spellStart"/>
      <w:r>
        <w:rPr>
          <w:rFonts w:cs="David" w:hint="cs"/>
          <w:color w:val="000000"/>
          <w:rtl/>
        </w:rPr>
        <w:t>תֹּצְאֹתָיו</w:t>
      </w:r>
      <w:proofErr w:type="spellEnd"/>
      <w:r>
        <w:rPr>
          <w:rFonts w:cs="David" w:hint="cs"/>
          <w:color w:val="000000"/>
          <w:rtl/>
        </w:rPr>
        <w:t xml:space="preserve">, </w:t>
      </w:r>
      <w:proofErr w:type="spellStart"/>
      <w:r>
        <w:rPr>
          <w:rFonts w:cs="David" w:hint="cs"/>
          <w:color w:val="000000"/>
          <w:rtl/>
        </w:rPr>
        <w:t>גֵּי</w:t>
      </w:r>
      <w:proofErr w:type="spellEnd"/>
      <w:r>
        <w:rPr>
          <w:rFonts w:cs="David" w:hint="cs"/>
          <w:color w:val="000000"/>
          <w:rtl/>
        </w:rPr>
        <w:t xml:space="preserve">, יִפְתַּח-אֵל.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טו</w:t>
      </w:r>
      <w:proofErr w:type="spellEnd"/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וְקַטָּת</w:t>
      </w:r>
      <w:proofErr w:type="spellEnd"/>
      <w:r>
        <w:rPr>
          <w:rFonts w:cs="David" w:hint="cs"/>
          <w:color w:val="000000"/>
          <w:rtl/>
        </w:rPr>
        <w:t xml:space="preserve"> וְנַהֲלָל וְשִׁמְרוֹן, </w:t>
      </w:r>
      <w:proofErr w:type="spellStart"/>
      <w:r>
        <w:rPr>
          <w:rFonts w:cs="David" w:hint="cs"/>
          <w:color w:val="000000"/>
          <w:rtl/>
        </w:rPr>
        <w:t>וְיִדְאֲלָה</w:t>
      </w:r>
      <w:proofErr w:type="spellEnd"/>
      <w:r>
        <w:rPr>
          <w:rFonts w:cs="David" w:hint="cs"/>
          <w:color w:val="000000"/>
          <w:rtl/>
        </w:rPr>
        <w:t xml:space="preserve"> וּבֵית לָחֶם:  עָרִים שְׁתֵּים-עֶשְׂרֵה, </w:t>
      </w:r>
      <w:proofErr w:type="spellStart"/>
      <w:r>
        <w:rPr>
          <w:rFonts w:cs="David" w:hint="cs"/>
          <w:color w:val="000000"/>
          <w:rtl/>
        </w:rPr>
        <w:t>וְחַצְרֵיהֶן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טז</w:t>
      </w:r>
      <w:proofErr w:type="spellEnd"/>
      <w:r>
        <w:rPr>
          <w:rFonts w:cs="David" w:hint="cs"/>
          <w:color w:val="000000"/>
          <w:rtl/>
        </w:rPr>
        <w:t xml:space="preserve"> זֹאת נַחֲלַת בְּנֵי-</w:t>
      </w:r>
      <w:proofErr w:type="spellStart"/>
      <w:r>
        <w:rPr>
          <w:rFonts w:cs="David" w:hint="cs"/>
          <w:color w:val="000000"/>
          <w:rtl/>
        </w:rPr>
        <w:t>זְבוּלֻן</w:t>
      </w:r>
      <w:proofErr w:type="spellEnd"/>
      <w:r>
        <w:rPr>
          <w:rFonts w:cs="David" w:hint="cs"/>
          <w:color w:val="000000"/>
          <w:rtl/>
        </w:rPr>
        <w:t xml:space="preserve">, </w:t>
      </w:r>
      <w:proofErr w:type="spellStart"/>
      <w:r>
        <w:rPr>
          <w:rFonts w:cs="David" w:hint="cs"/>
          <w:color w:val="000000"/>
          <w:rtl/>
        </w:rPr>
        <w:t>לְמִשְׁפְּחוֹתָם</w:t>
      </w:r>
      <w:proofErr w:type="spellEnd"/>
      <w:r>
        <w:rPr>
          <w:rFonts w:cs="David" w:hint="cs"/>
          <w:color w:val="000000"/>
          <w:rtl/>
        </w:rPr>
        <w:t xml:space="preserve">--הֶעָרִים הָאֵלֶּה, </w:t>
      </w:r>
      <w:proofErr w:type="spellStart"/>
      <w:r>
        <w:rPr>
          <w:rFonts w:cs="David" w:hint="cs"/>
          <w:color w:val="000000"/>
          <w:rtl/>
        </w:rPr>
        <w:t>וְחַצְרֵיהֶן</w:t>
      </w:r>
      <w:proofErr w:type="spellEnd"/>
      <w:r>
        <w:rPr>
          <w:rFonts w:cs="David" w:hint="cs"/>
          <w:color w:val="000000"/>
          <w:rtl/>
        </w:rPr>
        <w:t>.  {פ}</w:t>
      </w:r>
    </w:p>
    <w:p w:rsidR="000112DA" w:rsidRDefault="000112DA" w:rsidP="000112DA">
      <w:pPr>
        <w:pStyle w:val="NormalWeb"/>
        <w:bidi/>
        <w:spacing w:before="0" w:beforeAutospacing="0" w:after="0" w:afterAutospacing="0"/>
        <w:rPr>
          <w:rFonts w:cs="David"/>
          <w:color w:val="000000"/>
          <w:rtl/>
        </w:rPr>
      </w:pP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יז</w:t>
      </w:r>
      <w:proofErr w:type="spellEnd"/>
      <w:r>
        <w:rPr>
          <w:rFonts w:cs="David" w:hint="cs"/>
          <w:color w:val="000000"/>
          <w:rtl/>
        </w:rPr>
        <w:t xml:space="preserve"> לְיִשָּׂשכָר--יָצָא, הַגּוֹרָל הָרְבִיעִי:  לִבְנֵי יִשָּׂשכָר, </w:t>
      </w:r>
      <w:proofErr w:type="spellStart"/>
      <w:r>
        <w:rPr>
          <w:rFonts w:cs="David" w:hint="cs"/>
          <w:color w:val="000000"/>
          <w:rtl/>
        </w:rPr>
        <w:t>לְמִשְׁפְּחוֹתָם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color w:val="000000"/>
          <w:rtl/>
        </w:rPr>
        <w:t xml:space="preserve"> וַיְהִי, גְּבוּלָם--</w:t>
      </w:r>
      <w:proofErr w:type="spellStart"/>
      <w:r>
        <w:rPr>
          <w:rFonts w:cs="David" w:hint="cs"/>
          <w:color w:val="000000"/>
          <w:rtl/>
        </w:rPr>
        <w:t>יִזְרְעֶאלָה</w:t>
      </w:r>
      <w:proofErr w:type="spellEnd"/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וְהַכְּסוּלֹת</w:t>
      </w:r>
      <w:proofErr w:type="spellEnd"/>
      <w:r>
        <w:rPr>
          <w:rFonts w:cs="David" w:hint="cs"/>
          <w:color w:val="000000"/>
          <w:rtl/>
        </w:rPr>
        <w:t xml:space="preserve">, </w:t>
      </w:r>
      <w:proofErr w:type="spellStart"/>
      <w:r>
        <w:rPr>
          <w:rFonts w:cs="David" w:hint="cs"/>
          <w:color w:val="000000"/>
          <w:rtl/>
        </w:rPr>
        <w:t>וְשׁוּנֵם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וַחֲפָרַיִם</w:t>
      </w:r>
      <w:proofErr w:type="spellEnd"/>
      <w:r>
        <w:rPr>
          <w:rFonts w:cs="David" w:hint="cs"/>
          <w:color w:val="000000"/>
          <w:rtl/>
        </w:rPr>
        <w:t xml:space="preserve"> וְשִׁיאֹן, </w:t>
      </w:r>
      <w:proofErr w:type="spellStart"/>
      <w:r>
        <w:rPr>
          <w:rFonts w:cs="David" w:hint="cs"/>
          <w:color w:val="000000"/>
          <w:rtl/>
        </w:rPr>
        <w:t>וַאֲנָחֲרַת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,כ</w:t>
      </w:r>
      <w:r>
        <w:rPr>
          <w:rFonts w:cs="David" w:hint="cs"/>
          <w:color w:val="000000"/>
          <w:rtl/>
        </w:rPr>
        <w:t xml:space="preserve"> וְהָרַבִּית </w:t>
      </w:r>
      <w:proofErr w:type="spellStart"/>
      <w:r>
        <w:rPr>
          <w:rFonts w:cs="David" w:hint="cs"/>
          <w:color w:val="000000"/>
          <w:rtl/>
        </w:rPr>
        <w:t>וְקִשְׁיוֹן</w:t>
      </w:r>
      <w:proofErr w:type="spellEnd"/>
      <w:r>
        <w:rPr>
          <w:rFonts w:cs="David" w:hint="cs"/>
          <w:color w:val="000000"/>
          <w:rtl/>
        </w:rPr>
        <w:t xml:space="preserve">, וָאָבֶץ.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כא</w:t>
      </w:r>
      <w:proofErr w:type="spellEnd"/>
      <w:r>
        <w:rPr>
          <w:rFonts w:cs="David" w:hint="cs"/>
          <w:color w:val="000000"/>
          <w:rtl/>
        </w:rPr>
        <w:t xml:space="preserve"> וְרֶמֶת וְעֵין-גַּנִּים וְעֵין חַדָּה, וּבֵית פַּצֵּץ.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כב</w:t>
      </w:r>
      <w:proofErr w:type="spellEnd"/>
      <w:r>
        <w:rPr>
          <w:rFonts w:cs="David" w:hint="cs"/>
          <w:color w:val="000000"/>
          <w:rtl/>
        </w:rPr>
        <w:t xml:space="preserve"> וּפָגַע הַגְּבוּל בְּתָבוֹר </w:t>
      </w:r>
      <w:proofErr w:type="spellStart"/>
      <w:r>
        <w:rPr>
          <w:rFonts w:cs="David" w:hint="cs"/>
          <w:color w:val="000000"/>
          <w:rtl/>
        </w:rPr>
        <w:t>ושחצומה</w:t>
      </w:r>
      <w:proofErr w:type="spellEnd"/>
      <w:r>
        <w:rPr>
          <w:rFonts w:cs="David" w:hint="cs"/>
          <w:color w:val="000000"/>
          <w:rtl/>
        </w:rPr>
        <w:t xml:space="preserve"> (</w:t>
      </w:r>
      <w:proofErr w:type="spellStart"/>
      <w:r>
        <w:rPr>
          <w:rFonts w:cs="David" w:hint="cs"/>
          <w:color w:val="000000"/>
          <w:rtl/>
        </w:rPr>
        <w:t>וְשַׁחֲצִימָה</w:t>
      </w:r>
      <w:proofErr w:type="spellEnd"/>
      <w:r>
        <w:rPr>
          <w:rFonts w:cs="David" w:hint="cs"/>
          <w:color w:val="000000"/>
          <w:rtl/>
        </w:rPr>
        <w:t xml:space="preserve">) וּבֵית שֶׁמֶשׁ, וְהָיוּ </w:t>
      </w:r>
      <w:proofErr w:type="spellStart"/>
      <w:r>
        <w:rPr>
          <w:rFonts w:cs="David" w:hint="cs"/>
          <w:color w:val="000000"/>
          <w:rtl/>
        </w:rPr>
        <w:t>תֹּצְאוֹת</w:t>
      </w:r>
      <w:proofErr w:type="spellEnd"/>
      <w:r>
        <w:rPr>
          <w:rFonts w:cs="David" w:hint="cs"/>
          <w:color w:val="000000"/>
          <w:rtl/>
        </w:rPr>
        <w:t xml:space="preserve"> גְּבוּלָם הַיַּרְדֵּן:  עָרִים שֵׁשׁ-עֶשְׂרֵה, </w:t>
      </w:r>
      <w:proofErr w:type="spellStart"/>
      <w:r>
        <w:rPr>
          <w:rFonts w:cs="David" w:hint="cs"/>
          <w:color w:val="000000"/>
          <w:rtl/>
        </w:rPr>
        <w:t>וְחַצְרֵיהֶן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כג</w:t>
      </w:r>
      <w:proofErr w:type="spellEnd"/>
      <w:r>
        <w:rPr>
          <w:rFonts w:cs="David" w:hint="cs"/>
          <w:color w:val="000000"/>
          <w:rtl/>
        </w:rPr>
        <w:t xml:space="preserve"> זֹאת, נַחֲלַת מַטֵּה בְנֵי-יִשָּׂשכָר--לְמִשְׁפְּחֹתָם:  הֶעָרִים, </w:t>
      </w:r>
      <w:proofErr w:type="spellStart"/>
      <w:r>
        <w:rPr>
          <w:rFonts w:cs="David" w:hint="cs"/>
          <w:color w:val="000000"/>
          <w:rtl/>
        </w:rPr>
        <w:t>וְחַצְרֵיהֶן</w:t>
      </w:r>
      <w:proofErr w:type="spellEnd"/>
      <w:r>
        <w:rPr>
          <w:rFonts w:cs="David" w:hint="cs"/>
          <w:color w:val="000000"/>
          <w:rtl/>
        </w:rPr>
        <w:t>.  {פ}</w:t>
      </w:r>
    </w:p>
    <w:p w:rsidR="000112DA" w:rsidRDefault="000112DA" w:rsidP="000112DA">
      <w:pPr>
        <w:pStyle w:val="NormalWeb"/>
        <w:bidi/>
        <w:spacing w:before="0" w:beforeAutospacing="0" w:after="0" w:afterAutospacing="0"/>
        <w:rPr>
          <w:rFonts w:cs="David"/>
          <w:color w:val="000000"/>
          <w:rtl/>
        </w:rPr>
      </w:pP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,כד</w:t>
      </w:r>
      <w:r>
        <w:rPr>
          <w:rFonts w:cs="David" w:hint="cs"/>
          <w:color w:val="000000"/>
          <w:rtl/>
        </w:rPr>
        <w:t xml:space="preserve"> וַיֵּצֵא הַגּוֹרָל הַחֲמִישִׁי, לְמַטֵּה בְנֵי-אָשֵׁר </w:t>
      </w:r>
      <w:proofErr w:type="spellStart"/>
      <w:r>
        <w:rPr>
          <w:rFonts w:cs="David" w:hint="cs"/>
          <w:color w:val="000000"/>
          <w:rtl/>
        </w:rPr>
        <w:t>לְמִשְׁפְּחוֹתָם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,כה</w:t>
      </w:r>
      <w:r>
        <w:rPr>
          <w:rFonts w:cs="David" w:hint="cs"/>
          <w:color w:val="000000"/>
          <w:rtl/>
        </w:rPr>
        <w:t xml:space="preserve"> וַיְהִי, גְּבוּלָם--חֶלְקַת וַחֲלִי, וָבֶטֶן וְאַכְשָׁף.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כו</w:t>
      </w:r>
      <w:proofErr w:type="spellEnd"/>
      <w:r>
        <w:rPr>
          <w:rFonts w:cs="David" w:hint="cs"/>
          <w:color w:val="000000"/>
          <w:rtl/>
        </w:rPr>
        <w:t xml:space="preserve"> וְאַלַמֶּלֶךְ </w:t>
      </w:r>
      <w:proofErr w:type="spellStart"/>
      <w:r>
        <w:rPr>
          <w:rFonts w:cs="David" w:hint="cs"/>
          <w:color w:val="000000"/>
          <w:rtl/>
        </w:rPr>
        <w:t>וְעַמְעָד</w:t>
      </w:r>
      <w:proofErr w:type="spellEnd"/>
      <w:r>
        <w:rPr>
          <w:rFonts w:cs="David" w:hint="cs"/>
          <w:color w:val="000000"/>
          <w:rtl/>
        </w:rPr>
        <w:t xml:space="preserve">, וּמִשְׁאָל; וּפָגַע בְּכַרְמֶל הַיָּמָּה, וּבְשִׁיחוֹר לִבְנָת.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כז</w:t>
      </w:r>
      <w:proofErr w:type="spellEnd"/>
      <w:r>
        <w:rPr>
          <w:rFonts w:cs="David" w:hint="cs"/>
          <w:color w:val="000000"/>
          <w:rtl/>
        </w:rPr>
        <w:t xml:space="preserve"> וְשָׁב מִזְרַח הַשֶּׁמֶשׁ, בֵּית דָּגֹן, וּפָגַע </w:t>
      </w:r>
      <w:proofErr w:type="spellStart"/>
      <w:r>
        <w:rPr>
          <w:rFonts w:cs="David" w:hint="cs"/>
          <w:color w:val="000000"/>
          <w:rtl/>
        </w:rPr>
        <w:t>בִּזְבֻלוּן</w:t>
      </w:r>
      <w:proofErr w:type="spellEnd"/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וּבְגֵי</w:t>
      </w:r>
      <w:proofErr w:type="spellEnd"/>
      <w:r>
        <w:rPr>
          <w:rFonts w:cs="David" w:hint="cs"/>
          <w:color w:val="000000"/>
          <w:rtl/>
        </w:rPr>
        <w:t xml:space="preserve"> יִפְתַּח-אֵל צָפוֹנָה בֵּית הָעֵמֶק, </w:t>
      </w:r>
      <w:proofErr w:type="spellStart"/>
      <w:r>
        <w:rPr>
          <w:rFonts w:cs="David" w:hint="cs"/>
          <w:color w:val="000000"/>
          <w:rtl/>
        </w:rPr>
        <w:t>וּנְעִיאֵל</w:t>
      </w:r>
      <w:proofErr w:type="spellEnd"/>
      <w:r>
        <w:rPr>
          <w:rFonts w:cs="David" w:hint="cs"/>
          <w:color w:val="000000"/>
          <w:rtl/>
        </w:rPr>
        <w:t xml:space="preserve">; וְיָצָא אֶל-כָּבוּל, מִשְּׂמֹאל.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כח</w:t>
      </w:r>
      <w:proofErr w:type="spellEnd"/>
      <w:r>
        <w:rPr>
          <w:rFonts w:cs="David" w:hint="cs"/>
          <w:color w:val="000000"/>
          <w:rtl/>
        </w:rPr>
        <w:t xml:space="preserve"> וְעֶבְרֹן וּרְחֹב, </w:t>
      </w:r>
      <w:proofErr w:type="spellStart"/>
      <w:r>
        <w:rPr>
          <w:rFonts w:cs="David" w:hint="cs"/>
          <w:color w:val="000000"/>
          <w:rtl/>
        </w:rPr>
        <w:t>וְחַמּוֹן</w:t>
      </w:r>
      <w:proofErr w:type="spellEnd"/>
      <w:r>
        <w:rPr>
          <w:rFonts w:cs="David" w:hint="cs"/>
          <w:color w:val="000000"/>
          <w:rtl/>
        </w:rPr>
        <w:t xml:space="preserve"> וְקָנָה, עַד, צִידוֹן רַבָּה.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כט</w:t>
      </w:r>
      <w:proofErr w:type="spellEnd"/>
      <w:r>
        <w:rPr>
          <w:rFonts w:cs="David" w:hint="cs"/>
          <w:color w:val="000000"/>
          <w:rtl/>
        </w:rPr>
        <w:t xml:space="preserve"> וְשָׁב הַגְּבוּל הָרָמָה, וְעַד-עִיר מִבְצַר-צֹר; וְשָׁב הַגְּבוּל חֹסָה, ויהיו (וְהָיוּ) </w:t>
      </w:r>
      <w:proofErr w:type="spellStart"/>
      <w:r>
        <w:rPr>
          <w:rFonts w:cs="David" w:hint="cs"/>
          <w:color w:val="000000"/>
          <w:rtl/>
        </w:rPr>
        <w:t>תֹצְאֹתָיו</w:t>
      </w:r>
      <w:proofErr w:type="spellEnd"/>
      <w:r>
        <w:rPr>
          <w:rFonts w:cs="David" w:hint="cs"/>
          <w:color w:val="000000"/>
          <w:rtl/>
        </w:rPr>
        <w:t xml:space="preserve"> הַיָּמָּה מֵחֶבֶל </w:t>
      </w:r>
      <w:proofErr w:type="spellStart"/>
      <w:r>
        <w:rPr>
          <w:rFonts w:cs="David" w:hint="cs"/>
          <w:color w:val="000000"/>
          <w:rtl/>
        </w:rPr>
        <w:t>אַכְזִיבָה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,ל</w:t>
      </w:r>
      <w:r>
        <w:rPr>
          <w:rFonts w:cs="David" w:hint="cs"/>
          <w:color w:val="000000"/>
          <w:rtl/>
        </w:rPr>
        <w:t xml:space="preserve"> וְעֻמָה </w:t>
      </w:r>
      <w:proofErr w:type="spellStart"/>
      <w:r>
        <w:rPr>
          <w:rFonts w:cs="David" w:hint="cs"/>
          <w:color w:val="000000"/>
          <w:rtl/>
        </w:rPr>
        <w:t>וַאֲפֵק</w:t>
      </w:r>
      <w:proofErr w:type="spellEnd"/>
      <w:r>
        <w:rPr>
          <w:rFonts w:cs="David" w:hint="cs"/>
          <w:color w:val="000000"/>
          <w:rtl/>
        </w:rPr>
        <w:t xml:space="preserve">, וּרְחֹב:  עָרִים עֶשְׂרִים וּשְׁתַּיִם, </w:t>
      </w:r>
      <w:proofErr w:type="spellStart"/>
      <w:r>
        <w:rPr>
          <w:rFonts w:cs="David" w:hint="cs"/>
          <w:color w:val="000000"/>
          <w:rtl/>
        </w:rPr>
        <w:t>וְחַצְרֵיהֶן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,לא</w:t>
      </w:r>
      <w:r>
        <w:rPr>
          <w:rFonts w:cs="David" w:hint="cs"/>
          <w:color w:val="000000"/>
          <w:rtl/>
        </w:rPr>
        <w:t xml:space="preserve"> זֹאת, נַחֲלַת מַטֵּה בְנֵי-אָשֵׁר--לְמִשְׁפְּחֹתָם:  הֶעָרִים הָאֵלֶּה, </w:t>
      </w:r>
      <w:proofErr w:type="spellStart"/>
      <w:r>
        <w:rPr>
          <w:rFonts w:cs="David" w:hint="cs"/>
          <w:color w:val="000000"/>
          <w:rtl/>
        </w:rPr>
        <w:t>וְחַצְרֵיהֶן</w:t>
      </w:r>
      <w:proofErr w:type="spellEnd"/>
      <w:r>
        <w:rPr>
          <w:rFonts w:cs="David" w:hint="cs"/>
          <w:color w:val="000000"/>
          <w:rtl/>
        </w:rPr>
        <w:t>.  {פ}</w:t>
      </w:r>
    </w:p>
    <w:p w:rsidR="000112DA" w:rsidRDefault="000112DA" w:rsidP="000112DA">
      <w:pPr>
        <w:pStyle w:val="NormalWeb"/>
        <w:bidi/>
        <w:spacing w:before="0" w:beforeAutospacing="0" w:after="0" w:afterAutospacing="0"/>
        <w:rPr>
          <w:rFonts w:cs="David"/>
          <w:color w:val="000000"/>
          <w:rtl/>
        </w:rPr>
      </w:pP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,לב</w:t>
      </w:r>
      <w:r>
        <w:rPr>
          <w:rFonts w:cs="David" w:hint="cs"/>
          <w:color w:val="000000"/>
          <w:rtl/>
        </w:rPr>
        <w:t xml:space="preserve"> לִבְנֵי נַפְתָּלִי, יָצָא הַגּוֹרָל </w:t>
      </w:r>
      <w:proofErr w:type="spellStart"/>
      <w:r>
        <w:rPr>
          <w:rFonts w:cs="David" w:hint="cs"/>
          <w:color w:val="000000"/>
          <w:rtl/>
        </w:rPr>
        <w:t>הַשִּׁשִּׁי</w:t>
      </w:r>
      <w:proofErr w:type="spellEnd"/>
      <w:r>
        <w:rPr>
          <w:rFonts w:cs="David" w:hint="cs"/>
          <w:color w:val="000000"/>
          <w:rtl/>
        </w:rPr>
        <w:t xml:space="preserve">--לִבְנֵי נַפְתָּלִי, לְמִשְׁפְּחֹתָם.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לג</w:t>
      </w:r>
      <w:proofErr w:type="spellEnd"/>
      <w:r>
        <w:rPr>
          <w:rFonts w:cs="David" w:hint="cs"/>
          <w:color w:val="000000"/>
          <w:rtl/>
        </w:rPr>
        <w:t xml:space="preserve"> וַיְהִי גְבוּלָם, מֵחֵלֶף מֵאֵלוֹן </w:t>
      </w:r>
      <w:proofErr w:type="spellStart"/>
      <w:r>
        <w:rPr>
          <w:rFonts w:cs="David" w:hint="cs"/>
          <w:color w:val="000000"/>
          <w:rtl/>
        </w:rPr>
        <w:t>בְּצַעֲנַנִּים</w:t>
      </w:r>
      <w:proofErr w:type="spellEnd"/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וַאֲדָמִי</w:t>
      </w:r>
      <w:proofErr w:type="spellEnd"/>
      <w:r>
        <w:rPr>
          <w:rFonts w:cs="David" w:hint="cs"/>
          <w:color w:val="000000"/>
          <w:rtl/>
        </w:rPr>
        <w:t xml:space="preserve"> הַנֶּקֶב וְיַבְנְאֵל--עַד-לַקּוּם; וַיְהִי </w:t>
      </w:r>
      <w:proofErr w:type="spellStart"/>
      <w:r>
        <w:rPr>
          <w:rFonts w:cs="David" w:hint="cs"/>
          <w:color w:val="000000"/>
          <w:rtl/>
        </w:rPr>
        <w:t>תֹצְאֹתָיו</w:t>
      </w:r>
      <w:proofErr w:type="spellEnd"/>
      <w:r>
        <w:rPr>
          <w:rFonts w:cs="David" w:hint="cs"/>
          <w:color w:val="000000"/>
          <w:rtl/>
        </w:rPr>
        <w:t xml:space="preserve">, הַיַּרְדֵּן.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,לד</w:t>
      </w:r>
      <w:r>
        <w:rPr>
          <w:rFonts w:cs="David" w:hint="cs"/>
          <w:color w:val="000000"/>
          <w:rtl/>
        </w:rPr>
        <w:t xml:space="preserve"> וְשָׁב הַגְּבוּל יָמָּה </w:t>
      </w:r>
      <w:proofErr w:type="spellStart"/>
      <w:r>
        <w:rPr>
          <w:rFonts w:cs="David" w:hint="cs"/>
          <w:color w:val="000000"/>
          <w:rtl/>
        </w:rPr>
        <w:t>אַזְנוֹת</w:t>
      </w:r>
      <w:proofErr w:type="spellEnd"/>
      <w:r>
        <w:rPr>
          <w:rFonts w:cs="David" w:hint="cs"/>
          <w:color w:val="000000"/>
          <w:rtl/>
        </w:rPr>
        <w:t xml:space="preserve"> תָּבוֹר, וְיָצָא מִשָּׁם חוּקֹקָה; וּפָגַע </w:t>
      </w:r>
      <w:proofErr w:type="spellStart"/>
      <w:r>
        <w:rPr>
          <w:rFonts w:cs="David" w:hint="cs"/>
          <w:color w:val="000000"/>
          <w:rtl/>
        </w:rPr>
        <w:t>בִּזְבֻלוּן</w:t>
      </w:r>
      <w:proofErr w:type="spellEnd"/>
      <w:r>
        <w:rPr>
          <w:rFonts w:cs="David" w:hint="cs"/>
          <w:color w:val="000000"/>
          <w:rtl/>
        </w:rPr>
        <w:t xml:space="preserve"> מִנֶּגֶב, וּבְאָשֵׁר פָּגַע מִיָּם, וּבִיהוּדָה, הַיַּרְדֵּן מִזְרַח הַשָּׁמֶשׁ.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,לה</w:t>
      </w:r>
      <w:r>
        <w:rPr>
          <w:rFonts w:cs="David" w:hint="cs"/>
          <w:color w:val="000000"/>
          <w:rtl/>
        </w:rPr>
        <w:t xml:space="preserve"> וְעָרֵי, מִבְצָר--הַצִּדִּים צֵר, וְחַמַּת רַקַּת וְכִנָּרֶת.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,לו</w:t>
      </w:r>
      <w:r>
        <w:rPr>
          <w:rFonts w:cs="David" w:hint="cs"/>
          <w:color w:val="000000"/>
          <w:rtl/>
        </w:rPr>
        <w:t xml:space="preserve"> וַאֲדָמָה וְהָרָמָה, וְחָצוֹר.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לז</w:t>
      </w:r>
      <w:proofErr w:type="spellEnd"/>
      <w:r>
        <w:rPr>
          <w:rFonts w:cs="David" w:hint="cs"/>
          <w:color w:val="000000"/>
          <w:rtl/>
        </w:rPr>
        <w:t xml:space="preserve"> וְקֶדֶשׁ וְאֶדְרֶעִי, וְעֵין חָצוֹר.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,לח</w:t>
      </w:r>
      <w:r>
        <w:rPr>
          <w:rFonts w:cs="David" w:hint="cs"/>
          <w:color w:val="000000"/>
          <w:rtl/>
        </w:rPr>
        <w:t xml:space="preserve"> וְיִרְאוֹן, וּמִגְדַּל-אֵל, חֳרֵם וּבֵית-עֲנָת, וּבֵית שָׁמֶשׁ:  עָרִים תְּשַׁע-עֶשְׂרֵה, </w:t>
      </w:r>
      <w:proofErr w:type="spellStart"/>
      <w:r>
        <w:rPr>
          <w:rFonts w:cs="David" w:hint="cs"/>
          <w:color w:val="000000"/>
          <w:rtl/>
        </w:rPr>
        <w:t>וְחַצְרֵיהֶן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לט</w:t>
      </w:r>
      <w:proofErr w:type="spellEnd"/>
      <w:r>
        <w:rPr>
          <w:rFonts w:cs="David" w:hint="cs"/>
          <w:color w:val="000000"/>
          <w:rtl/>
        </w:rPr>
        <w:t xml:space="preserve"> זֹאת, נַחֲלַת מַטֵּה בְנֵי-נַפְתָּלִי--לְמִשְׁפְּחֹתָם:  הֶעָרִים, </w:t>
      </w:r>
      <w:proofErr w:type="spellStart"/>
      <w:r>
        <w:rPr>
          <w:rFonts w:cs="David" w:hint="cs"/>
          <w:color w:val="000000"/>
          <w:rtl/>
        </w:rPr>
        <w:t>וְחַצְרֵיהֶן</w:t>
      </w:r>
      <w:proofErr w:type="spellEnd"/>
      <w:r>
        <w:rPr>
          <w:rFonts w:cs="David" w:hint="cs"/>
          <w:color w:val="000000"/>
          <w:rtl/>
        </w:rPr>
        <w:t>.  {פ}</w:t>
      </w:r>
    </w:p>
    <w:p w:rsidR="000112DA" w:rsidRDefault="000112DA" w:rsidP="000112DA">
      <w:pPr>
        <w:pStyle w:val="NormalWeb"/>
        <w:bidi/>
        <w:spacing w:before="0" w:beforeAutospacing="0" w:after="0" w:afterAutospacing="0"/>
        <w:rPr>
          <w:rFonts w:cs="David"/>
          <w:color w:val="000000"/>
          <w:rtl/>
        </w:rPr>
      </w:pP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,מ</w:t>
      </w:r>
      <w:r>
        <w:rPr>
          <w:rFonts w:cs="David" w:hint="cs"/>
          <w:color w:val="000000"/>
          <w:rtl/>
        </w:rPr>
        <w:t xml:space="preserve"> לְמַטֵּה בְנֵי-דָן, לְמִשְׁפְּחֹתָם, יָצָא, הַגּוֹרָל הַשְּׁבִיעִי.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מא</w:t>
      </w:r>
      <w:proofErr w:type="spellEnd"/>
      <w:r>
        <w:rPr>
          <w:rFonts w:cs="David" w:hint="cs"/>
          <w:color w:val="000000"/>
          <w:rtl/>
        </w:rPr>
        <w:t xml:space="preserve"> וַיְהִי, גְּבוּל נַחֲלָתָם--צָרְעָה וְאֶשְׁתָּאוֹל, וְעִיר שָׁמֶשׁ.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מב</w:t>
      </w:r>
      <w:proofErr w:type="spellEnd"/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וְשַׁעֲלַבִּין</w:t>
      </w:r>
      <w:proofErr w:type="spellEnd"/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וְאַיָּלוֹן</w:t>
      </w:r>
      <w:proofErr w:type="spellEnd"/>
      <w:r>
        <w:rPr>
          <w:rFonts w:cs="David" w:hint="cs"/>
          <w:color w:val="000000"/>
          <w:rtl/>
        </w:rPr>
        <w:t xml:space="preserve">, וְיִתְלָה.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,מג</w:t>
      </w:r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וְאֵילוֹן</w:t>
      </w:r>
      <w:proofErr w:type="spellEnd"/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וְתִמְנָתָה</w:t>
      </w:r>
      <w:proofErr w:type="spellEnd"/>
      <w:r>
        <w:rPr>
          <w:rFonts w:cs="David" w:hint="cs"/>
          <w:color w:val="000000"/>
          <w:rtl/>
        </w:rPr>
        <w:t xml:space="preserve">, וְעֶקְרוֹן.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,מד</w:t>
      </w:r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וְאֶלְתְּקֵה</w:t>
      </w:r>
      <w:proofErr w:type="spellEnd"/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וְגִבְּתוֹן</w:t>
      </w:r>
      <w:proofErr w:type="spellEnd"/>
      <w:r>
        <w:rPr>
          <w:rFonts w:cs="David" w:hint="cs"/>
          <w:color w:val="000000"/>
          <w:rtl/>
        </w:rPr>
        <w:t xml:space="preserve">, וּבַעֲלָת.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,מה</w:t>
      </w:r>
      <w:r>
        <w:rPr>
          <w:rFonts w:cs="David" w:hint="cs"/>
          <w:color w:val="000000"/>
          <w:rtl/>
        </w:rPr>
        <w:t xml:space="preserve"> וִיהֻד וּבְנֵי-בְרַק, וְגַת-רִמּוֹן.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מו</w:t>
      </w:r>
      <w:proofErr w:type="spellEnd"/>
      <w:r>
        <w:rPr>
          <w:rFonts w:cs="David" w:hint="cs"/>
          <w:color w:val="000000"/>
          <w:rtl/>
        </w:rPr>
        <w:t xml:space="preserve"> וּמֵי הַיַּרְקוֹן, וְהָרַקּוֹן; עִם-הַגְּבוּל, מוּל יָפוֹ.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מז</w:t>
      </w:r>
      <w:proofErr w:type="spellEnd"/>
      <w:r>
        <w:rPr>
          <w:rFonts w:cs="David" w:hint="cs"/>
          <w:color w:val="000000"/>
          <w:rtl/>
        </w:rPr>
        <w:t xml:space="preserve"> וַיֵּצֵא גְבוּל-בְּנֵי-דָן, מֵהֶם; וַיַּעֲלוּ בְנֵי-דָן וַיִּלָּחֲמוּ עִם-לֶשֶׁם וַיִּלְכְּדוּ אוֹתָהּ וַיַּכּוּ אוֹתָהּ לְפִי-חֶרֶב, וַיִּרְשׁוּ אוֹתָהּ וַיֵּשְׁבוּ בָהּ, וַיִּקְרְאוּ לְלֶשֶׁם דָּן, כְּשֵׁם דָּן אֲבִיהֶם.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,מח</w:t>
      </w:r>
      <w:r>
        <w:rPr>
          <w:rFonts w:cs="David" w:hint="cs"/>
          <w:color w:val="000000"/>
          <w:rtl/>
        </w:rPr>
        <w:t xml:space="preserve"> זֹאת, נַחֲלַת מַטֵּה בְנֵי-דָן--לְמִשְׁפְּחֹתָם:  הֶעָרִים הָאֵלֶּה, </w:t>
      </w:r>
      <w:proofErr w:type="spellStart"/>
      <w:r>
        <w:rPr>
          <w:rFonts w:cs="David" w:hint="cs"/>
          <w:color w:val="000000"/>
          <w:rtl/>
        </w:rPr>
        <w:t>וְחַצְרֵיהֶן</w:t>
      </w:r>
      <w:proofErr w:type="spellEnd"/>
      <w:r>
        <w:rPr>
          <w:rFonts w:cs="David" w:hint="cs"/>
          <w:color w:val="000000"/>
          <w:rtl/>
        </w:rPr>
        <w:t>.  {ס}</w:t>
      </w:r>
    </w:p>
    <w:p w:rsidR="000112DA" w:rsidRDefault="000112DA" w:rsidP="000112DA">
      <w:pPr>
        <w:pStyle w:val="NormalWeb"/>
        <w:bidi/>
        <w:spacing w:before="0" w:beforeAutospacing="0" w:after="0" w:afterAutospacing="0"/>
        <w:rPr>
          <w:rFonts w:cs="David"/>
          <w:color w:val="000000"/>
          <w:rtl/>
        </w:rPr>
      </w:pP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,מט</w:t>
      </w:r>
      <w:r>
        <w:rPr>
          <w:rFonts w:cs="David" w:hint="cs"/>
          <w:color w:val="000000"/>
          <w:rtl/>
        </w:rPr>
        <w:t xml:space="preserve"> וַיְכַלּוּ לִנְחֹל-אֶת-הָאָרֶץ, </w:t>
      </w:r>
      <w:proofErr w:type="spellStart"/>
      <w:r>
        <w:rPr>
          <w:rFonts w:cs="David" w:hint="cs"/>
          <w:color w:val="000000"/>
          <w:rtl/>
        </w:rPr>
        <w:t>לִגְבוּלֹתֶיהָ</w:t>
      </w:r>
      <w:proofErr w:type="spellEnd"/>
      <w:r>
        <w:rPr>
          <w:rFonts w:cs="David" w:hint="cs"/>
          <w:color w:val="000000"/>
          <w:rtl/>
        </w:rPr>
        <w:t xml:space="preserve">; וַיִּתְּנוּ בְנֵי-יִשְׂרָאֵל נַחֲלָה לִיהוֹשֻׁעַ בִּן-נוּן, בְּתוֹכָם.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,נ</w:t>
      </w:r>
      <w:r>
        <w:rPr>
          <w:rFonts w:cs="David" w:hint="cs"/>
          <w:color w:val="000000"/>
          <w:rtl/>
        </w:rPr>
        <w:t xml:space="preserve"> עַל-פִּי יְהוָה נָתְנוּ לוֹ, אֶת-הָעִיר אֲשֶׁר שָׁאָל--אֶת-</w:t>
      </w:r>
      <w:proofErr w:type="spellStart"/>
      <w:r>
        <w:rPr>
          <w:rFonts w:cs="David" w:hint="cs"/>
          <w:color w:val="000000"/>
          <w:rtl/>
        </w:rPr>
        <w:t>תִּמְנַת</w:t>
      </w:r>
      <w:proofErr w:type="spellEnd"/>
      <w:r>
        <w:rPr>
          <w:rFonts w:cs="David" w:hint="cs"/>
          <w:color w:val="000000"/>
          <w:rtl/>
        </w:rPr>
        <w:t xml:space="preserve">-סֶרַח, בְּהַר אֶפְרָיִם; וַיִּבְנֶה אֶת-הָעִיר, וַיֵּשֶׁב בָּהּ.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,נא</w:t>
      </w:r>
      <w:r>
        <w:rPr>
          <w:rFonts w:cs="David" w:hint="cs"/>
          <w:color w:val="000000"/>
          <w:rtl/>
        </w:rPr>
        <w:t xml:space="preserve"> אֵלֶּה הַנְּחָלֹת אֲשֶׁר נִחֲלוּ אֶלְעָזָר הַכֹּהֵן וִיהוֹשֻׁעַ בִּן-נוּן וְרָאשֵׁי הָאָבוֹת לְמַטּוֹת בְּנֵי-יִשְׂרָאֵל בְּגוֹרָל בְּשִׁלֹה, לִפְנֵי יְהוָה--פֶּתַח, אֹהֶל מוֹעֵד; וַיְכַלּוּ, מֵחַלֵּק אֶת-הָאָרֶץ.  {פ}</w:t>
      </w:r>
    </w:p>
    <w:p w:rsidR="00BE07A5" w:rsidRDefault="0099179B" w:rsidP="00676288">
      <w:pPr>
        <w:bidi/>
        <w:jc w:val="left"/>
        <w:rPr>
          <w:rFonts w:hint="cs"/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A27DB7" w:rsidRPr="00D75DEA" w:rsidRDefault="00A27DB7" w:rsidP="00A27DB7">
      <w:pPr>
        <w:bidi/>
        <w:jc w:val="left"/>
        <w:rPr>
          <w:rFonts w:hint="cs"/>
          <w:color w:val="000000"/>
          <w:sz w:val="16"/>
          <w:szCs w:val="16"/>
          <w:rtl/>
        </w:rPr>
      </w:pPr>
    </w:p>
    <w:p w:rsidR="00A27DB7" w:rsidRDefault="00A27DB7" w:rsidP="00F952EF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  <w:r w:rsidRPr="00C11D2B">
        <w:rPr>
          <w:rFonts w:hint="cs"/>
          <w:b/>
          <w:bCs/>
          <w:color w:val="000000"/>
          <w:sz w:val="32"/>
          <w:szCs w:val="32"/>
          <w:rtl/>
        </w:rPr>
        <w:t>פרקנו</w:t>
      </w:r>
      <w:r w:rsidR="00C11D2B">
        <w:rPr>
          <w:rFonts w:hint="cs"/>
          <w:b/>
          <w:bCs/>
          <w:color w:val="000000"/>
          <w:sz w:val="32"/>
          <w:szCs w:val="32"/>
          <w:rtl/>
        </w:rPr>
        <w:t xml:space="preserve"> </w:t>
      </w:r>
      <w:r w:rsidR="00F952EF">
        <w:rPr>
          <w:rFonts w:hint="cs"/>
          <w:b/>
          <w:bCs/>
          <w:color w:val="000000"/>
          <w:sz w:val="32"/>
          <w:szCs w:val="32"/>
          <w:rtl/>
        </w:rPr>
        <w:t>מתאר</w:t>
      </w:r>
      <w:r w:rsidR="00C11D2B">
        <w:rPr>
          <w:rFonts w:hint="cs"/>
          <w:b/>
          <w:bCs/>
          <w:color w:val="000000"/>
          <w:sz w:val="32"/>
          <w:szCs w:val="32"/>
          <w:rtl/>
        </w:rPr>
        <w:t xml:space="preserve"> </w:t>
      </w:r>
      <w:r w:rsidR="00F952EF">
        <w:rPr>
          <w:rFonts w:hint="cs"/>
          <w:b/>
          <w:bCs/>
          <w:color w:val="000000"/>
          <w:sz w:val="32"/>
          <w:szCs w:val="32"/>
          <w:rtl/>
        </w:rPr>
        <w:t xml:space="preserve">את </w:t>
      </w:r>
      <w:r w:rsidR="00C11D2B">
        <w:rPr>
          <w:rFonts w:hint="cs"/>
          <w:b/>
          <w:bCs/>
          <w:color w:val="000000"/>
          <w:sz w:val="32"/>
          <w:szCs w:val="32"/>
          <w:rtl/>
        </w:rPr>
        <w:t>גבולות הנחלות של השבטים שקיבלו נחלתם בגורל</w:t>
      </w:r>
      <w:r w:rsidR="00F952EF">
        <w:rPr>
          <w:rFonts w:hint="cs"/>
          <w:b/>
          <w:bCs/>
          <w:color w:val="000000"/>
          <w:sz w:val="32"/>
          <w:szCs w:val="32"/>
          <w:rtl/>
        </w:rPr>
        <w:t xml:space="preserve">. הנחלות של אלו שבטים מתוארות בפרקנו? </w:t>
      </w:r>
    </w:p>
    <w:p w:rsidR="00F952EF" w:rsidRDefault="00F952EF" w:rsidP="00F952EF">
      <w:pPr>
        <w:bidi/>
        <w:jc w:val="left"/>
        <w:rPr>
          <w:rFonts w:hint="cs"/>
          <w:color w:val="000000"/>
          <w:sz w:val="32"/>
          <w:szCs w:val="32"/>
          <w:rtl/>
        </w:rPr>
      </w:pPr>
      <w:r>
        <w:rPr>
          <w:rFonts w:hint="cs"/>
          <w:color w:val="000000"/>
          <w:sz w:val="32"/>
          <w:szCs w:val="32"/>
          <w:rtl/>
        </w:rPr>
        <w:t>1._________  2.__________ 3._________            4.__________ 5._________ 6.__________</w:t>
      </w:r>
    </w:p>
    <w:p w:rsidR="00F952EF" w:rsidRDefault="00F952EF" w:rsidP="00F952EF">
      <w:pPr>
        <w:bidi/>
        <w:jc w:val="left"/>
        <w:rPr>
          <w:rFonts w:hint="cs"/>
          <w:color w:val="000000"/>
          <w:sz w:val="32"/>
          <w:szCs w:val="32"/>
          <w:rtl/>
        </w:rPr>
      </w:pPr>
      <w:r>
        <w:rPr>
          <w:rFonts w:hint="cs"/>
          <w:color w:val="000000"/>
          <w:sz w:val="32"/>
          <w:szCs w:val="32"/>
          <w:rtl/>
        </w:rPr>
        <w:t xml:space="preserve">השבט השביעי שנחל בגורל הוא:(פרק </w:t>
      </w:r>
      <w:proofErr w:type="spellStart"/>
      <w:r>
        <w:rPr>
          <w:rFonts w:hint="cs"/>
          <w:color w:val="000000"/>
          <w:sz w:val="32"/>
          <w:szCs w:val="32"/>
          <w:rtl/>
        </w:rPr>
        <w:t>יח</w:t>
      </w:r>
      <w:proofErr w:type="spellEnd"/>
      <w:r>
        <w:rPr>
          <w:rFonts w:hint="cs"/>
          <w:color w:val="000000"/>
          <w:sz w:val="32"/>
          <w:szCs w:val="32"/>
          <w:rtl/>
        </w:rPr>
        <w:t>) ____________</w:t>
      </w:r>
    </w:p>
    <w:p w:rsidR="00D75DEA" w:rsidRPr="00DE7645" w:rsidRDefault="00D75DEA" w:rsidP="00D75DEA">
      <w:pPr>
        <w:ind w:left="0"/>
        <w:rPr>
          <w:rFonts w:cs="Guttman Yad-Brush"/>
          <w:b/>
          <w:bCs/>
          <w:sz w:val="28"/>
          <w:szCs w:val="28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D75DEA" w:rsidRPr="00D75DEA" w:rsidRDefault="00D75DEA" w:rsidP="00D75DEA">
      <w:pPr>
        <w:bidi/>
        <w:ind w:left="0"/>
        <w:rPr>
          <w:rFonts w:asciiTheme="minorBidi" w:hAnsiTheme="minorBidi" w:cs="David" w:hint="cs"/>
          <w:sz w:val="32"/>
          <w:szCs w:val="32"/>
          <w:rtl/>
        </w:rPr>
      </w:pPr>
    </w:p>
    <w:p w:rsidR="000112DA" w:rsidRPr="00D75DEA" w:rsidRDefault="00D75DEA" w:rsidP="00D75DEA">
      <w:pPr>
        <w:bidi/>
        <w:jc w:val="center"/>
        <w:rPr>
          <w:rFonts w:hint="cs"/>
          <w:color w:val="000000"/>
          <w:sz w:val="32"/>
          <w:szCs w:val="32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</w:t>
      </w:r>
    </w:p>
    <w:p w:rsidR="000112DA" w:rsidRDefault="000112DA" w:rsidP="000112DA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F952EF" w:rsidP="000112DA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  <w:r>
        <w:rPr>
          <w:rFonts w:hint="cs"/>
          <w:b/>
          <w:bCs/>
          <w:color w:val="000000"/>
          <w:sz w:val="32"/>
          <w:szCs w:val="32"/>
          <w:rtl/>
        </w:rPr>
        <w:t>לפניך מפה של חלוקת הנחלות:</w:t>
      </w:r>
    </w:p>
    <w:p w:rsidR="00821476" w:rsidRPr="00821476" w:rsidRDefault="00821476" w:rsidP="00821476">
      <w:pPr>
        <w:bidi/>
        <w:jc w:val="left"/>
        <w:rPr>
          <w:rFonts w:hint="cs"/>
          <w:b/>
          <w:bCs/>
          <w:color w:val="000000"/>
          <w:sz w:val="16"/>
          <w:szCs w:val="16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  <w:r w:rsidRPr="00821476">
        <w:rPr>
          <w:b/>
          <w:bCs/>
          <w:noProof/>
          <w:color w:val="000000"/>
          <w:sz w:val="32"/>
          <w:szCs w:val="3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4.2pt;margin-top:.4pt;width:394.75pt;height:401.05pt;z-index:251660288;mso-width-relative:margin;mso-height-relative:margin" fillcolor="white [3201]" strokecolor="black [3200]" strokeweight="5pt">
            <v:stroke linestyle="thickThin"/>
            <v:shadow color="#868686"/>
            <v:textbox>
              <w:txbxContent>
                <w:p w:rsidR="00821476" w:rsidRDefault="00821476" w:rsidP="00821476"/>
              </w:txbxContent>
            </v:textbox>
          </v:shape>
        </w:pict>
      </w: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247332" w:rsidRDefault="00247332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D75DEA" w:rsidRDefault="00D75DEA" w:rsidP="00D75DEA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D75DEA" w:rsidRDefault="00D75DEA" w:rsidP="00D75DEA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D75DEA" w:rsidRDefault="00D75DEA" w:rsidP="00D75DEA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D75DEA" w:rsidRDefault="00D75DEA" w:rsidP="00D75DEA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D75DEA" w:rsidRDefault="00D75DEA" w:rsidP="00D75DEA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D75DEA" w:rsidRDefault="00D75DEA" w:rsidP="00D75DEA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D75DEA" w:rsidRDefault="00D75DEA" w:rsidP="00D75DEA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Pr="00821476" w:rsidRDefault="00821476" w:rsidP="00821476">
      <w:pPr>
        <w:bidi/>
        <w:jc w:val="left"/>
        <w:rPr>
          <w:rFonts w:hint="cs"/>
          <w:b/>
          <w:bCs/>
          <w:color w:val="000000"/>
          <w:sz w:val="16"/>
          <w:szCs w:val="16"/>
          <w:rtl/>
        </w:rPr>
      </w:pPr>
    </w:p>
    <w:p w:rsidR="00821476" w:rsidRPr="00821476" w:rsidRDefault="00821476" w:rsidP="00821476">
      <w:pPr>
        <w:pStyle w:val="a5"/>
        <w:numPr>
          <w:ilvl w:val="0"/>
          <w:numId w:val="20"/>
        </w:numPr>
        <w:bidi/>
        <w:jc w:val="left"/>
        <w:rPr>
          <w:rFonts w:hint="cs"/>
          <w:b/>
          <w:bCs/>
          <w:color w:val="000000"/>
          <w:sz w:val="30"/>
          <w:szCs w:val="30"/>
        </w:rPr>
      </w:pPr>
      <w:r w:rsidRPr="00821476">
        <w:rPr>
          <w:rFonts w:hint="cs"/>
          <w:color w:val="000000"/>
          <w:sz w:val="30"/>
          <w:szCs w:val="30"/>
          <w:rtl/>
        </w:rPr>
        <w:t>צבע בצבעים שונים, רק את הנחלות של שבעת השבטים שנחלו בגורל.</w:t>
      </w:r>
    </w:p>
    <w:p w:rsidR="00821476" w:rsidRPr="00821476" w:rsidRDefault="00821476" w:rsidP="00821476">
      <w:pPr>
        <w:pStyle w:val="a5"/>
        <w:numPr>
          <w:ilvl w:val="0"/>
          <w:numId w:val="20"/>
        </w:numPr>
        <w:bidi/>
        <w:jc w:val="left"/>
        <w:rPr>
          <w:rFonts w:hint="cs"/>
          <w:b/>
          <w:bCs/>
          <w:color w:val="000000"/>
          <w:sz w:val="30"/>
          <w:szCs w:val="30"/>
        </w:rPr>
      </w:pPr>
      <w:r w:rsidRPr="00821476">
        <w:rPr>
          <w:rFonts w:hint="cs"/>
          <w:color w:val="000000"/>
          <w:sz w:val="30"/>
          <w:szCs w:val="30"/>
          <w:rtl/>
        </w:rPr>
        <w:t>איזה מבין השבטים קיבל את הנחלה הכי דרומית? _________</w:t>
      </w:r>
    </w:p>
    <w:p w:rsidR="00821476" w:rsidRPr="00821476" w:rsidRDefault="00821476" w:rsidP="00821476">
      <w:pPr>
        <w:pStyle w:val="a5"/>
        <w:numPr>
          <w:ilvl w:val="0"/>
          <w:numId w:val="20"/>
        </w:numPr>
        <w:bidi/>
        <w:jc w:val="left"/>
        <w:rPr>
          <w:rFonts w:hint="cs"/>
          <w:b/>
          <w:bCs/>
          <w:color w:val="000000"/>
          <w:sz w:val="30"/>
          <w:szCs w:val="30"/>
        </w:rPr>
      </w:pPr>
      <w:r w:rsidRPr="00821476">
        <w:rPr>
          <w:rFonts w:hint="cs"/>
          <w:color w:val="000000"/>
          <w:sz w:val="30"/>
          <w:szCs w:val="30"/>
          <w:rtl/>
        </w:rPr>
        <w:t>אלו מהשבטים שצבעת נמצאים בצפון הארץ? __________, ___________, __________, ____________</w:t>
      </w:r>
    </w:p>
    <w:p w:rsidR="00821476" w:rsidRDefault="00821476" w:rsidP="00821476">
      <w:pPr>
        <w:pStyle w:val="a5"/>
        <w:numPr>
          <w:ilvl w:val="0"/>
          <w:numId w:val="20"/>
        </w:numPr>
        <w:bidi/>
        <w:jc w:val="left"/>
        <w:rPr>
          <w:rFonts w:hint="cs"/>
          <w:b/>
          <w:bCs/>
          <w:color w:val="000000"/>
          <w:sz w:val="30"/>
          <w:szCs w:val="30"/>
        </w:rPr>
      </w:pPr>
      <w:r w:rsidRPr="00821476">
        <w:rPr>
          <w:rFonts w:hint="cs"/>
          <w:color w:val="000000"/>
          <w:sz w:val="30"/>
          <w:szCs w:val="30"/>
          <w:rtl/>
        </w:rPr>
        <w:t xml:space="preserve">אלו מהשבטים הללו קיבלו נחלה ליד ים התיכון? __________, </w:t>
      </w:r>
      <w:r>
        <w:rPr>
          <w:rFonts w:hint="cs"/>
          <w:b/>
          <w:bCs/>
          <w:color w:val="000000"/>
          <w:sz w:val="30"/>
          <w:szCs w:val="30"/>
          <w:rtl/>
        </w:rPr>
        <w:t>________,  ____________</w:t>
      </w:r>
    </w:p>
    <w:p w:rsidR="00821476" w:rsidRDefault="00821476" w:rsidP="00821476">
      <w:pPr>
        <w:pStyle w:val="a5"/>
        <w:numPr>
          <w:ilvl w:val="0"/>
          <w:numId w:val="20"/>
        </w:numPr>
        <w:bidi/>
        <w:jc w:val="left"/>
        <w:rPr>
          <w:rFonts w:hint="cs"/>
          <w:color w:val="000000"/>
          <w:sz w:val="30"/>
          <w:szCs w:val="30"/>
        </w:rPr>
      </w:pPr>
      <w:r w:rsidRPr="00821476">
        <w:rPr>
          <w:rFonts w:hint="cs"/>
          <w:color w:val="000000"/>
          <w:sz w:val="30"/>
          <w:szCs w:val="30"/>
          <w:rtl/>
        </w:rPr>
        <w:t>איזה מהשבטים זכה</w:t>
      </w:r>
      <w:r>
        <w:rPr>
          <w:rFonts w:hint="cs"/>
          <w:color w:val="000000"/>
          <w:sz w:val="30"/>
          <w:szCs w:val="30"/>
          <w:rtl/>
        </w:rPr>
        <w:t xml:space="preserve"> לקבל את הכנרת? ___________</w:t>
      </w:r>
    </w:p>
    <w:p w:rsidR="00D75DEA" w:rsidRPr="00821476" w:rsidRDefault="00D75DEA" w:rsidP="00D75DEA">
      <w:pPr>
        <w:pStyle w:val="a5"/>
        <w:numPr>
          <w:ilvl w:val="0"/>
          <w:numId w:val="20"/>
        </w:numPr>
        <w:bidi/>
        <w:jc w:val="left"/>
        <w:rPr>
          <w:rFonts w:hint="cs"/>
          <w:color w:val="000000"/>
          <w:sz w:val="30"/>
          <w:szCs w:val="30"/>
          <w:rtl/>
        </w:rPr>
      </w:pPr>
      <w:r>
        <w:rPr>
          <w:rFonts w:hint="cs"/>
          <w:color w:val="000000"/>
          <w:sz w:val="30"/>
          <w:szCs w:val="30"/>
          <w:rtl/>
        </w:rPr>
        <w:t>מי השבט שקיבל את הנחלה הצפונית ביותר? ____________</w:t>
      </w:r>
    </w:p>
    <w:sectPr w:rsidR="00D75DEA" w:rsidRPr="00821476" w:rsidSect="00F2351E">
      <w:pgSz w:w="11906" w:h="16838"/>
      <w:pgMar w:top="1276" w:right="1800" w:bottom="709" w:left="1701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73E7"/>
    <w:multiLevelType w:val="hybridMultilevel"/>
    <w:tmpl w:val="C6505F18"/>
    <w:lvl w:ilvl="0" w:tplc="8A729D64">
      <w:start w:val="1"/>
      <w:numFmt w:val="hebrew1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3">
    <w:nsid w:val="19FD41EA"/>
    <w:multiLevelType w:val="hybridMultilevel"/>
    <w:tmpl w:val="A16057EA"/>
    <w:lvl w:ilvl="0" w:tplc="AC4C5C5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>
    <w:nsid w:val="2735685E"/>
    <w:multiLevelType w:val="hybridMultilevel"/>
    <w:tmpl w:val="A172217A"/>
    <w:lvl w:ilvl="0" w:tplc="15C6A00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5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6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8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4EF72A1E"/>
    <w:multiLevelType w:val="hybridMultilevel"/>
    <w:tmpl w:val="0B3C6BC0"/>
    <w:lvl w:ilvl="0" w:tplc="354E3B64">
      <w:start w:val="1"/>
      <w:numFmt w:val="hebrew1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2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3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5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6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7">
    <w:nsid w:val="6CEF6D68"/>
    <w:multiLevelType w:val="hybridMultilevel"/>
    <w:tmpl w:val="9620C140"/>
    <w:lvl w:ilvl="0" w:tplc="D8003174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8">
    <w:nsid w:val="6EAF7083"/>
    <w:multiLevelType w:val="hybridMultilevel"/>
    <w:tmpl w:val="B0227B78"/>
    <w:lvl w:ilvl="0" w:tplc="37AAD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E1A70F5"/>
    <w:multiLevelType w:val="hybridMultilevel"/>
    <w:tmpl w:val="FDD8EA90"/>
    <w:lvl w:ilvl="0" w:tplc="B3F0AE66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16"/>
  </w:num>
  <w:num w:numId="5">
    <w:abstractNumId w:val="2"/>
  </w:num>
  <w:num w:numId="6">
    <w:abstractNumId w:val="1"/>
  </w:num>
  <w:num w:numId="7">
    <w:abstractNumId w:val="8"/>
  </w:num>
  <w:num w:numId="8">
    <w:abstractNumId w:val="6"/>
  </w:num>
  <w:num w:numId="9">
    <w:abstractNumId w:val="10"/>
  </w:num>
  <w:num w:numId="10">
    <w:abstractNumId w:val="5"/>
  </w:num>
  <w:num w:numId="11">
    <w:abstractNumId w:val="7"/>
  </w:num>
  <w:num w:numId="12">
    <w:abstractNumId w:val="12"/>
  </w:num>
  <w:num w:numId="13">
    <w:abstractNumId w:val="11"/>
  </w:num>
  <w:num w:numId="14">
    <w:abstractNumId w:val="18"/>
  </w:num>
  <w:num w:numId="15">
    <w:abstractNumId w:val="4"/>
  </w:num>
  <w:num w:numId="16">
    <w:abstractNumId w:val="0"/>
  </w:num>
  <w:num w:numId="17">
    <w:abstractNumId w:val="17"/>
  </w:num>
  <w:num w:numId="18">
    <w:abstractNumId w:val="3"/>
  </w:num>
  <w:num w:numId="19">
    <w:abstractNumId w:val="19"/>
  </w:num>
  <w:num w:numId="20">
    <w:abstractNumId w:val="9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99179B"/>
    <w:rsid w:val="00005452"/>
    <w:rsid w:val="000112DA"/>
    <w:rsid w:val="000143C8"/>
    <w:rsid w:val="000149BC"/>
    <w:rsid w:val="000530B7"/>
    <w:rsid w:val="00091319"/>
    <w:rsid w:val="000C27D6"/>
    <w:rsid w:val="000E301A"/>
    <w:rsid w:val="00121E21"/>
    <w:rsid w:val="001F7106"/>
    <w:rsid w:val="002048CC"/>
    <w:rsid w:val="00237F7A"/>
    <w:rsid w:val="00247332"/>
    <w:rsid w:val="0026006F"/>
    <w:rsid w:val="002606EE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D04AA"/>
    <w:rsid w:val="003D1669"/>
    <w:rsid w:val="003E71E2"/>
    <w:rsid w:val="003F638C"/>
    <w:rsid w:val="0041788E"/>
    <w:rsid w:val="0042233D"/>
    <w:rsid w:val="004A0AEB"/>
    <w:rsid w:val="004C6974"/>
    <w:rsid w:val="004E7C78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23319"/>
    <w:rsid w:val="006515FF"/>
    <w:rsid w:val="00654287"/>
    <w:rsid w:val="0067486A"/>
    <w:rsid w:val="00676288"/>
    <w:rsid w:val="00691C05"/>
    <w:rsid w:val="006D0821"/>
    <w:rsid w:val="00754EED"/>
    <w:rsid w:val="007701B6"/>
    <w:rsid w:val="007A0BC6"/>
    <w:rsid w:val="007A43C3"/>
    <w:rsid w:val="007E4F30"/>
    <w:rsid w:val="00802665"/>
    <w:rsid w:val="008040AB"/>
    <w:rsid w:val="00821476"/>
    <w:rsid w:val="0082270D"/>
    <w:rsid w:val="00842F03"/>
    <w:rsid w:val="00870117"/>
    <w:rsid w:val="00906967"/>
    <w:rsid w:val="009221B5"/>
    <w:rsid w:val="00926C12"/>
    <w:rsid w:val="00935DE0"/>
    <w:rsid w:val="00964E41"/>
    <w:rsid w:val="00991654"/>
    <w:rsid w:val="0099179B"/>
    <w:rsid w:val="009B5695"/>
    <w:rsid w:val="009C5A6B"/>
    <w:rsid w:val="009D6382"/>
    <w:rsid w:val="009F20AE"/>
    <w:rsid w:val="00A15E2C"/>
    <w:rsid w:val="00A27DB7"/>
    <w:rsid w:val="00A865CD"/>
    <w:rsid w:val="00A9080A"/>
    <w:rsid w:val="00A9623F"/>
    <w:rsid w:val="00AC3959"/>
    <w:rsid w:val="00AD44EF"/>
    <w:rsid w:val="00AF14A1"/>
    <w:rsid w:val="00AF5EBF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D4B8B"/>
    <w:rsid w:val="00BE07A5"/>
    <w:rsid w:val="00BE1AEB"/>
    <w:rsid w:val="00BE5096"/>
    <w:rsid w:val="00BF2CF6"/>
    <w:rsid w:val="00C000F9"/>
    <w:rsid w:val="00C11D2B"/>
    <w:rsid w:val="00C23FD9"/>
    <w:rsid w:val="00C37D27"/>
    <w:rsid w:val="00C72C17"/>
    <w:rsid w:val="00C80ABE"/>
    <w:rsid w:val="00CD547B"/>
    <w:rsid w:val="00CD7ADD"/>
    <w:rsid w:val="00D21C3A"/>
    <w:rsid w:val="00D43D31"/>
    <w:rsid w:val="00D52127"/>
    <w:rsid w:val="00D571D4"/>
    <w:rsid w:val="00D75DEA"/>
    <w:rsid w:val="00D84197"/>
    <w:rsid w:val="00D84B72"/>
    <w:rsid w:val="00D96420"/>
    <w:rsid w:val="00DE0101"/>
    <w:rsid w:val="00DF1C07"/>
    <w:rsid w:val="00E2632F"/>
    <w:rsid w:val="00E5418B"/>
    <w:rsid w:val="00E625E8"/>
    <w:rsid w:val="00E903EB"/>
    <w:rsid w:val="00E968C7"/>
    <w:rsid w:val="00EA3294"/>
    <w:rsid w:val="00EB2408"/>
    <w:rsid w:val="00ED48B5"/>
    <w:rsid w:val="00EE38DF"/>
    <w:rsid w:val="00F0624A"/>
    <w:rsid w:val="00F2239E"/>
    <w:rsid w:val="00F2351E"/>
    <w:rsid w:val="00F41A62"/>
    <w:rsid w:val="00F42BCE"/>
    <w:rsid w:val="00F4419D"/>
    <w:rsid w:val="00F446E3"/>
    <w:rsid w:val="00F75421"/>
    <w:rsid w:val="00F952EF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61C59-77C8-49C3-8BC1-D8DA3FD81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940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3</cp:revision>
  <dcterms:created xsi:type="dcterms:W3CDTF">2010-11-22T23:26:00Z</dcterms:created>
  <dcterms:modified xsi:type="dcterms:W3CDTF">2010-11-22T23:28:00Z</dcterms:modified>
</cp:coreProperties>
</file>