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DB7" w:rsidRPr="001A3AF4" w:rsidRDefault="001A3AF4" w:rsidP="003D553D">
      <w:pPr>
        <w:spacing w:after="120" w:line="360" w:lineRule="auto"/>
        <w:jc w:val="center"/>
        <w:rPr>
          <w:b/>
          <w:bCs/>
          <w:u w:val="single"/>
          <w:rtl/>
        </w:rPr>
      </w:pPr>
      <w:r w:rsidRPr="001A3AF4">
        <w:rPr>
          <w:rFonts w:hint="cs"/>
          <w:b/>
          <w:bCs/>
          <w:u w:val="single"/>
          <w:rtl/>
        </w:rPr>
        <w:t xml:space="preserve">שופטים </w:t>
      </w:r>
      <w:r w:rsidRPr="001A3AF4">
        <w:rPr>
          <w:b/>
          <w:bCs/>
          <w:u w:val="single"/>
          <w:rtl/>
        </w:rPr>
        <w:t>–</w:t>
      </w:r>
      <w:r w:rsidRPr="001A3AF4">
        <w:rPr>
          <w:rFonts w:hint="cs"/>
          <w:b/>
          <w:bCs/>
          <w:u w:val="single"/>
          <w:rtl/>
        </w:rPr>
        <w:t xml:space="preserve"> פרק </w:t>
      </w:r>
      <w:r w:rsidR="00AC666A">
        <w:rPr>
          <w:rFonts w:hint="cs"/>
          <w:b/>
          <w:bCs/>
          <w:u w:val="single"/>
          <w:rtl/>
        </w:rPr>
        <w:t>ג</w:t>
      </w:r>
      <w:r w:rsidRPr="001A3AF4">
        <w:rPr>
          <w:rFonts w:hint="cs"/>
          <w:b/>
          <w:bCs/>
          <w:u w:val="single"/>
          <w:rtl/>
        </w:rPr>
        <w:t>'</w:t>
      </w:r>
      <w:r w:rsidR="00E97DC7">
        <w:rPr>
          <w:rFonts w:hint="cs"/>
          <w:b/>
          <w:bCs/>
          <w:u w:val="single"/>
          <w:rtl/>
        </w:rPr>
        <w:t>, פסוקים</w:t>
      </w:r>
      <w:r w:rsidR="009C4E44">
        <w:rPr>
          <w:rFonts w:hint="cs"/>
          <w:b/>
          <w:bCs/>
          <w:u w:val="single"/>
          <w:rtl/>
        </w:rPr>
        <w:t xml:space="preserve"> </w:t>
      </w:r>
      <w:r w:rsidR="003D553D">
        <w:rPr>
          <w:rFonts w:hint="cs"/>
          <w:b/>
          <w:bCs/>
          <w:u w:val="single"/>
          <w:rtl/>
        </w:rPr>
        <w:t>י"ב-</w:t>
      </w:r>
      <w:r w:rsidR="007F28C4">
        <w:rPr>
          <w:rFonts w:hint="cs"/>
          <w:b/>
          <w:bCs/>
          <w:u w:val="single"/>
          <w:rtl/>
        </w:rPr>
        <w:t>ל"א</w:t>
      </w:r>
      <w:bookmarkStart w:id="0" w:name="_GoBack"/>
      <w:bookmarkEnd w:id="0"/>
      <w:r w:rsidR="00E97DC7">
        <w:rPr>
          <w:rFonts w:hint="cs"/>
          <w:b/>
          <w:bCs/>
          <w:u w:val="single"/>
          <w:rtl/>
        </w:rPr>
        <w:t xml:space="preserve"> </w:t>
      </w:r>
    </w:p>
    <w:p w:rsidR="001A3AF4" w:rsidRPr="00FD23CA" w:rsidRDefault="001A3AF4" w:rsidP="000A4A7C">
      <w:pPr>
        <w:spacing w:after="120" w:line="360" w:lineRule="auto"/>
        <w:rPr>
          <w:u w:val="single"/>
          <w:rtl/>
        </w:rPr>
      </w:pPr>
      <w:r w:rsidRPr="00FD23CA">
        <w:rPr>
          <w:rFonts w:hint="cs"/>
          <w:u w:val="single"/>
          <w:rtl/>
        </w:rPr>
        <w:t>דגשים</w:t>
      </w:r>
      <w:r w:rsidR="00F32EC2">
        <w:rPr>
          <w:rFonts w:hint="cs"/>
          <w:u w:val="single"/>
          <w:rtl/>
        </w:rPr>
        <w:t xml:space="preserve"> והערות</w:t>
      </w:r>
      <w:r w:rsidRPr="00FD23CA">
        <w:rPr>
          <w:rFonts w:hint="cs"/>
          <w:u w:val="single"/>
          <w:rtl/>
        </w:rPr>
        <w:t>:</w:t>
      </w:r>
    </w:p>
    <w:p w:rsidR="00C3099A" w:rsidRDefault="00D35462" w:rsidP="003D553D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ויחזק ה' את עגלון (פסוק י"ב) </w:t>
      </w:r>
      <w:r>
        <w:rPr>
          <w:rtl/>
        </w:rPr>
        <w:t>–</w:t>
      </w:r>
      <w:r>
        <w:rPr>
          <w:rFonts w:hint="cs"/>
          <w:rtl/>
        </w:rPr>
        <w:t xml:space="preserve"> שמטבעו היה חלוש וישראל היו מתגברים עליו, אבל בגלל רעתם ה' חיזק אותו עד שניצח אותם </w:t>
      </w:r>
      <w:r w:rsidRPr="00D35462">
        <w:rPr>
          <w:rFonts w:hint="cs"/>
          <w:sz w:val="16"/>
          <w:szCs w:val="16"/>
          <w:rtl/>
        </w:rPr>
        <w:t>(</w:t>
      </w:r>
      <w:r>
        <w:rPr>
          <w:rFonts w:hint="cs"/>
          <w:sz w:val="16"/>
          <w:szCs w:val="16"/>
          <w:rtl/>
        </w:rPr>
        <w:t>מלבי"ם</w:t>
      </w:r>
      <w:r w:rsidRPr="00D35462">
        <w:rPr>
          <w:rFonts w:hint="cs"/>
          <w:sz w:val="16"/>
          <w:szCs w:val="16"/>
          <w:rtl/>
        </w:rPr>
        <w:t>)</w:t>
      </w:r>
      <w:r>
        <w:rPr>
          <w:rFonts w:hint="cs"/>
          <w:rtl/>
        </w:rPr>
        <w:t>.</w:t>
      </w:r>
    </w:p>
    <w:p w:rsidR="00182D90" w:rsidRDefault="00182D90" w:rsidP="003D553D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ויאסוף אליו את בני עמון ועמלק (פסוק י"ג) </w:t>
      </w:r>
      <w:r w:rsidR="002228A9">
        <w:rPr>
          <w:rtl/>
        </w:rPr>
        <w:t>–</w:t>
      </w:r>
      <w:r>
        <w:rPr>
          <w:rFonts w:hint="cs"/>
          <w:rtl/>
        </w:rPr>
        <w:t xml:space="preserve"> </w:t>
      </w:r>
      <w:r w:rsidR="002228A9">
        <w:rPr>
          <w:rFonts w:hint="cs"/>
          <w:rtl/>
        </w:rPr>
        <w:t>שכנע אותם להצטרף אליו בטענה שה' עזב את ישראל</w:t>
      </w:r>
      <w:r w:rsidR="008A3CC7">
        <w:rPr>
          <w:rFonts w:hint="cs"/>
          <w:rtl/>
        </w:rPr>
        <w:t xml:space="preserve"> כי מרדו בו.</w:t>
      </w:r>
    </w:p>
    <w:p w:rsidR="008A3CC7" w:rsidRDefault="008A3CC7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וילך ויך את ישראל (פסוק י"ג) </w:t>
      </w:r>
      <w:r>
        <w:rPr>
          <w:rtl/>
        </w:rPr>
        <w:t>–</w:t>
      </w:r>
      <w:r>
        <w:rPr>
          <w:rFonts w:hint="cs"/>
          <w:rtl/>
        </w:rPr>
        <w:t xml:space="preserve"> בא בלי להתכונן יותר מדי, בביטחון וללא פחד, והיכה את ישראל, וכבש מהם את העיר יריחו ונשארו בה [לא רק בזזו והלכו].</w:t>
      </w:r>
      <w:r w:rsidR="006C1937">
        <w:rPr>
          <w:rFonts w:hint="cs"/>
          <w:rtl/>
        </w:rPr>
        <w:t xml:space="preserve"> וזה דבר רע שעשה העם המואבי לישראל וגמלו רעה תחת טובה, לעומת הטוב שעשה אברהם אבינו ללוט אביהם </w:t>
      </w:r>
      <w:r w:rsidR="006C1937">
        <w:rPr>
          <w:rtl/>
        </w:rPr>
        <w:t>–</w:t>
      </w:r>
      <w:r w:rsidR="006C1937">
        <w:rPr>
          <w:rFonts w:hint="cs"/>
          <w:rtl/>
        </w:rPr>
        <w:t xml:space="preserve"> שקירב אותו אל ה'</w:t>
      </w:r>
      <w:r w:rsidR="00B06EDF">
        <w:rPr>
          <w:rFonts w:hint="cs"/>
          <w:rtl/>
        </w:rPr>
        <w:t xml:space="preserve"> והציל אותו מהשבי ו</w:t>
      </w:r>
      <w:r w:rsidR="006C1937">
        <w:rPr>
          <w:rFonts w:hint="cs"/>
          <w:rtl/>
        </w:rPr>
        <w:t>ה</w:t>
      </w:r>
      <w:r w:rsidR="00B06EDF">
        <w:rPr>
          <w:rFonts w:hint="cs"/>
          <w:rtl/>
        </w:rPr>
        <w:t>ת</w:t>
      </w:r>
      <w:r w:rsidR="006C1937">
        <w:rPr>
          <w:rFonts w:hint="cs"/>
          <w:rtl/>
        </w:rPr>
        <w:t>ע</w:t>
      </w:r>
      <w:r w:rsidR="00B06EDF">
        <w:rPr>
          <w:rFonts w:hint="cs"/>
          <w:rtl/>
        </w:rPr>
        <w:t>ש</w:t>
      </w:r>
      <w:r w:rsidR="006C1937">
        <w:rPr>
          <w:rFonts w:hint="cs"/>
          <w:rtl/>
        </w:rPr>
        <w:t>ר בזכותו</w:t>
      </w:r>
      <w:r w:rsidR="00646819">
        <w:rPr>
          <w:rFonts w:hint="cs"/>
          <w:rtl/>
        </w:rPr>
        <w:t>!</w:t>
      </w:r>
      <w:r w:rsidR="001C291D">
        <w:rPr>
          <w:rFonts w:hint="cs"/>
          <w:rtl/>
        </w:rPr>
        <w:t xml:space="preserve"> </w:t>
      </w:r>
      <w:r w:rsidR="001C291D" w:rsidRPr="001C291D">
        <w:rPr>
          <w:rFonts w:hint="cs"/>
          <w:sz w:val="16"/>
          <w:szCs w:val="16"/>
          <w:rtl/>
        </w:rPr>
        <w:t>(</w:t>
      </w:r>
      <w:r w:rsidR="001C291D">
        <w:rPr>
          <w:rFonts w:hint="cs"/>
          <w:sz w:val="16"/>
          <w:szCs w:val="16"/>
          <w:rtl/>
        </w:rPr>
        <w:t>מעם לועז</w:t>
      </w:r>
      <w:r w:rsidR="001C291D" w:rsidRPr="001C291D">
        <w:rPr>
          <w:rFonts w:hint="cs"/>
          <w:sz w:val="16"/>
          <w:szCs w:val="16"/>
          <w:rtl/>
        </w:rPr>
        <w:t>)</w:t>
      </w:r>
      <w:r w:rsidR="001C291D">
        <w:rPr>
          <w:rFonts w:hint="cs"/>
          <w:rtl/>
        </w:rPr>
        <w:t>.</w:t>
      </w:r>
    </w:p>
    <w:p w:rsidR="00F7512A" w:rsidRDefault="00F7512A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שמונה עשרה שנה (פסוק י"ד) </w:t>
      </w:r>
      <w:r>
        <w:rPr>
          <w:rtl/>
        </w:rPr>
        <w:t>–</w:t>
      </w:r>
      <w:r>
        <w:rPr>
          <w:rFonts w:hint="cs"/>
          <w:rtl/>
        </w:rPr>
        <w:t xml:space="preserve"> כל כך הרבה שנים לקח לעם ישראל להתעורר ולזעוק אל ה'!</w:t>
      </w:r>
    </w:p>
    <w:p w:rsidR="00F7512A" w:rsidRDefault="0034770B" w:rsidP="00B44BD9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אהוד בן גרא (פסוק ט"ו) </w:t>
      </w:r>
      <w:r w:rsidR="00761022">
        <w:rPr>
          <w:rtl/>
        </w:rPr>
        <w:t>–</w:t>
      </w:r>
      <w:r>
        <w:rPr>
          <w:rFonts w:hint="cs"/>
          <w:rtl/>
        </w:rPr>
        <w:t xml:space="preserve"> </w:t>
      </w:r>
      <w:r w:rsidR="00247430">
        <w:rPr>
          <w:rFonts w:hint="cs"/>
          <w:rtl/>
        </w:rPr>
        <w:t xml:space="preserve">משבט בנימין ["בן הימיני"]. </w:t>
      </w:r>
      <w:r w:rsidR="00761022">
        <w:rPr>
          <w:rFonts w:hint="cs"/>
          <w:rtl/>
        </w:rPr>
        <w:t xml:space="preserve">היה </w:t>
      </w:r>
      <w:r w:rsidR="00B44BD9">
        <w:rPr>
          <w:rFonts w:hint="cs"/>
          <w:rtl/>
        </w:rPr>
        <w:t>עוסק ב</w:t>
      </w:r>
      <w:r w:rsidR="00761022">
        <w:rPr>
          <w:rFonts w:hint="cs"/>
          <w:rtl/>
        </w:rPr>
        <w:t>תורה ודבריה היו משוננים בפיו, שידע לשלוף אותם כמו חרב</w:t>
      </w:r>
      <w:r w:rsidR="00247430">
        <w:rPr>
          <w:rFonts w:hint="cs"/>
          <w:rtl/>
        </w:rPr>
        <w:t>.</w:t>
      </w:r>
      <w:r w:rsidR="00CA2101">
        <w:rPr>
          <w:rFonts w:hint="cs"/>
          <w:rtl/>
        </w:rPr>
        <w:t xml:space="preserve"> היה איטר, שמאלי בידו [זה חשוב להמשך].</w:t>
      </w:r>
    </w:p>
    <w:p w:rsidR="00CA2101" w:rsidRDefault="00FA42E6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ויעש לו אהוד חרב וכו' (פסוק ט"ז) </w:t>
      </w:r>
      <w:r>
        <w:rPr>
          <w:rtl/>
        </w:rPr>
        <w:t>–</w:t>
      </w:r>
      <w:r>
        <w:rPr>
          <w:rFonts w:hint="cs"/>
          <w:rtl/>
        </w:rPr>
        <w:t xml:space="preserve"> לקראת המפגש עם מלך מואב [להבאת המנחה מהעם] אהוד מכין </w:t>
      </w:r>
      <w:r w:rsidR="00371BF2">
        <w:rPr>
          <w:rFonts w:hint="cs"/>
          <w:rtl/>
        </w:rPr>
        <w:t xml:space="preserve">לו </w:t>
      </w:r>
      <w:r w:rsidR="00371BF2" w:rsidRPr="00A51343">
        <w:rPr>
          <w:rFonts w:hint="cs"/>
          <w:sz w:val="18"/>
          <w:szCs w:val="18"/>
          <w:rtl/>
        </w:rPr>
        <w:t>[=בסתר, שלא ידעו על כך אפילו האנשים שאיתו</w:t>
      </w:r>
      <w:r w:rsidR="005F07B5" w:rsidRPr="00A51343">
        <w:rPr>
          <w:rFonts w:hint="cs"/>
          <w:sz w:val="18"/>
          <w:szCs w:val="18"/>
          <w:rtl/>
        </w:rPr>
        <w:t>, שלא יתנגדו מחשש שלא יצליח</w:t>
      </w:r>
      <w:r w:rsidR="00371BF2" w:rsidRPr="00A51343">
        <w:rPr>
          <w:rFonts w:hint="cs"/>
          <w:sz w:val="18"/>
          <w:szCs w:val="18"/>
          <w:rtl/>
        </w:rPr>
        <w:t>]</w:t>
      </w:r>
      <w:r w:rsidR="00371BF2">
        <w:rPr>
          <w:rFonts w:hint="cs"/>
          <w:rtl/>
        </w:rPr>
        <w:t xml:space="preserve"> </w:t>
      </w:r>
      <w:r>
        <w:rPr>
          <w:rFonts w:hint="cs"/>
          <w:rtl/>
        </w:rPr>
        <w:t>חרב מיוחדת</w:t>
      </w:r>
      <w:r w:rsidR="00052C01">
        <w:rPr>
          <w:rFonts w:hint="cs"/>
          <w:rtl/>
        </w:rPr>
        <w:t xml:space="preserve">: </w:t>
      </w:r>
      <w:r w:rsidR="00560D85">
        <w:rPr>
          <w:rFonts w:hint="cs"/>
          <w:rtl/>
        </w:rPr>
        <w:t xml:space="preserve">ישרה, </w:t>
      </w:r>
      <w:r w:rsidR="00052C01">
        <w:rPr>
          <w:rFonts w:hint="cs"/>
          <w:rtl/>
        </w:rPr>
        <w:t>בעלת שני פיות חדים, ולא רק אחד, ואורכה מעט פחות מאמה [בערך 30-40 ס"מ].</w:t>
      </w:r>
      <w:r w:rsidR="00FE22B7">
        <w:rPr>
          <w:rFonts w:hint="cs"/>
          <w:rtl/>
        </w:rPr>
        <w:t xml:space="preserve"> את החרב חגר על ירכו הימנית מתחת לבגדיו. כיון שהיה שמאלי </w:t>
      </w:r>
      <w:r w:rsidR="00FE22B7">
        <w:rPr>
          <w:rtl/>
        </w:rPr>
        <w:t>–</w:t>
      </w:r>
      <w:r w:rsidR="00FE22B7">
        <w:rPr>
          <w:rFonts w:hint="cs"/>
          <w:rtl/>
        </w:rPr>
        <w:t xml:space="preserve"> כך היה נוח לו לשלוף, וכך גם לא גילו אותה השומרים, כי היו מחפשים רק בצד שמאל, ששם חוגרים הרוב.</w:t>
      </w:r>
    </w:p>
    <w:p w:rsidR="00A51343" w:rsidRDefault="00834272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ועגלון איש בריא מאוד (פסוק י"ז) </w:t>
      </w:r>
      <w:r>
        <w:rPr>
          <w:rtl/>
        </w:rPr>
        <w:t>–</w:t>
      </w:r>
      <w:r>
        <w:rPr>
          <w:rFonts w:hint="cs"/>
          <w:rtl/>
        </w:rPr>
        <w:t xml:space="preserve"> שמן מאוד מאוד</w:t>
      </w:r>
      <w:r w:rsidR="00560D85">
        <w:rPr>
          <w:rFonts w:hint="cs"/>
          <w:rtl/>
        </w:rPr>
        <w:t>! [חשוב להמשך].</w:t>
      </w:r>
    </w:p>
    <w:p w:rsidR="00316E8F" w:rsidRDefault="00141A0D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>כאשר כילה להקריב... וישלח את העם</w:t>
      </w:r>
      <w:r w:rsidR="00854949">
        <w:rPr>
          <w:rFonts w:hint="cs"/>
          <w:rtl/>
        </w:rPr>
        <w:t xml:space="preserve"> וכו'</w:t>
      </w:r>
      <w:r>
        <w:rPr>
          <w:rFonts w:hint="cs"/>
          <w:rtl/>
        </w:rPr>
        <w:t xml:space="preserve"> (פסוקים י"ח-י"ט) </w:t>
      </w:r>
      <w:r>
        <w:rPr>
          <w:rtl/>
        </w:rPr>
        <w:t>–</w:t>
      </w:r>
      <w:r>
        <w:rPr>
          <w:rFonts w:hint="cs"/>
          <w:rtl/>
        </w:rPr>
        <w:t xml:space="preserve"> אהוד ליווה את האנשים שבאו איתו עד למחצבות </w:t>
      </w:r>
      <w:r w:rsidRPr="00646731">
        <w:rPr>
          <w:rFonts w:hint="cs"/>
          <w:sz w:val="18"/>
          <w:szCs w:val="18"/>
          <w:rtl/>
        </w:rPr>
        <w:t>[="פסילים"</w:t>
      </w:r>
      <w:r w:rsidR="00646731" w:rsidRPr="00646731">
        <w:rPr>
          <w:rFonts w:hint="cs"/>
          <w:sz w:val="18"/>
          <w:szCs w:val="18"/>
          <w:rtl/>
        </w:rPr>
        <w:t>, שם חוצבים ומפסלים אבנים מההר</w:t>
      </w:r>
      <w:r w:rsidRPr="00646731">
        <w:rPr>
          <w:rFonts w:hint="cs"/>
          <w:sz w:val="18"/>
          <w:szCs w:val="18"/>
          <w:rtl/>
        </w:rPr>
        <w:t>]</w:t>
      </w:r>
      <w:r>
        <w:rPr>
          <w:rFonts w:hint="cs"/>
          <w:rtl/>
        </w:rPr>
        <w:t xml:space="preserve"> שליד הגלגל</w:t>
      </w:r>
      <w:r w:rsidR="00BB77D1">
        <w:rPr>
          <w:rFonts w:hint="cs"/>
          <w:rtl/>
        </w:rPr>
        <w:t xml:space="preserve">, מקום קרוב למקום המצאו של עגלון, </w:t>
      </w:r>
      <w:r w:rsidR="00854949">
        <w:rPr>
          <w:rFonts w:hint="cs"/>
          <w:rtl/>
        </w:rPr>
        <w:t xml:space="preserve">וכשהגיעו </w:t>
      </w:r>
      <w:r w:rsidR="00AD71AA">
        <w:rPr>
          <w:rFonts w:hint="cs"/>
          <w:rtl/>
        </w:rPr>
        <w:t>לשם עשה עצמו אהוד כאילו שכח לומר משהו למלך, וחזר אליו לבדו [כך יהיה לו קל יותר לברוח לאחר מעשה].</w:t>
      </w:r>
    </w:p>
    <w:p w:rsidR="00573EAE" w:rsidRDefault="00573EAE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ויאמר דבר סתר לי אליך המלך (פסוק י"ט) </w:t>
      </w:r>
      <w:r w:rsidR="000F0941">
        <w:rPr>
          <w:rtl/>
        </w:rPr>
        <w:t>–</w:t>
      </w:r>
      <w:r>
        <w:rPr>
          <w:rFonts w:hint="cs"/>
          <w:rtl/>
        </w:rPr>
        <w:t xml:space="preserve"> </w:t>
      </w:r>
      <w:r w:rsidR="000F0941">
        <w:rPr>
          <w:rFonts w:hint="cs"/>
          <w:rtl/>
        </w:rPr>
        <w:t>שלא יחשוד המלך בכך שהגיע לבד, וכן שיבקש מאנשיו לצאת שלא ישמעו.</w:t>
      </w:r>
      <w:r w:rsidR="00997626">
        <w:rPr>
          <w:rFonts w:hint="cs"/>
          <w:rtl/>
        </w:rPr>
        <w:t xml:space="preserve"> המלך מבין עניין, ואומר לו "הס, שקט, חכה שייצאו כל האנשים"</w:t>
      </w:r>
      <w:r w:rsidR="00AF3E07">
        <w:rPr>
          <w:rFonts w:hint="cs"/>
          <w:rtl/>
        </w:rPr>
        <w:t xml:space="preserve"> </w:t>
      </w:r>
      <w:r w:rsidR="00AF3E07" w:rsidRPr="00AF3E07">
        <w:rPr>
          <w:rFonts w:hint="cs"/>
          <w:sz w:val="16"/>
          <w:szCs w:val="16"/>
          <w:rtl/>
        </w:rPr>
        <w:t>[</w:t>
      </w:r>
      <w:r w:rsidR="00AF3E07">
        <w:rPr>
          <w:rFonts w:hint="cs"/>
          <w:sz w:val="16"/>
          <w:szCs w:val="16"/>
          <w:rtl/>
        </w:rPr>
        <w:t>מצודת דוד</w:t>
      </w:r>
      <w:r w:rsidR="00AF3E07" w:rsidRPr="00AF3E07">
        <w:rPr>
          <w:rFonts w:hint="cs"/>
          <w:sz w:val="16"/>
          <w:szCs w:val="16"/>
          <w:rtl/>
        </w:rPr>
        <w:t>]</w:t>
      </w:r>
      <w:r w:rsidR="00AF3E07">
        <w:rPr>
          <w:rFonts w:hint="cs"/>
          <w:rtl/>
        </w:rPr>
        <w:t>.</w:t>
      </w:r>
    </w:p>
    <w:p w:rsidR="00452728" w:rsidRDefault="00452728" w:rsidP="00B06EDF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ואהוד בא אליו (פסוק כ') </w:t>
      </w:r>
      <w:r>
        <w:rPr>
          <w:rtl/>
        </w:rPr>
        <w:t>–</w:t>
      </w:r>
      <w:r>
        <w:rPr>
          <w:rFonts w:hint="cs"/>
          <w:rtl/>
        </w:rPr>
        <w:t xml:space="preserve"> התקרב.</w:t>
      </w:r>
    </w:p>
    <w:p w:rsidR="00452728" w:rsidRDefault="00452728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בעליית המקרה (פסוק כ') </w:t>
      </w:r>
      <w:r>
        <w:rPr>
          <w:rtl/>
        </w:rPr>
        <w:t>–</w:t>
      </w:r>
      <w:r>
        <w:rPr>
          <w:rFonts w:hint="cs"/>
          <w:rtl/>
        </w:rPr>
        <w:t xml:space="preserve"> במרפסת העליונה של בית קיץ, מקום מאוורר וקריר, והיה נעים לעגלון לשבת שם כי היה מקל על נשימתו [שלשמנים מאוד קשה הנשימה] </w:t>
      </w:r>
      <w:r w:rsidRPr="00452728">
        <w:rPr>
          <w:rFonts w:hint="cs"/>
          <w:sz w:val="16"/>
          <w:szCs w:val="16"/>
          <w:rtl/>
        </w:rPr>
        <w:t>[</w:t>
      </w:r>
      <w:r>
        <w:rPr>
          <w:rFonts w:hint="cs"/>
          <w:sz w:val="16"/>
          <w:szCs w:val="16"/>
          <w:rtl/>
        </w:rPr>
        <w:t>מעם לועז</w:t>
      </w:r>
      <w:r w:rsidRPr="00452728">
        <w:rPr>
          <w:rFonts w:hint="cs"/>
          <w:sz w:val="16"/>
          <w:szCs w:val="16"/>
          <w:rtl/>
        </w:rPr>
        <w:t>]</w:t>
      </w:r>
      <w:r>
        <w:rPr>
          <w:rFonts w:hint="cs"/>
          <w:rtl/>
        </w:rPr>
        <w:t>.</w:t>
      </w:r>
    </w:p>
    <w:p w:rsidR="00452728" w:rsidRDefault="00452728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ויקם מעל הכסא (פסוק כ') </w:t>
      </w:r>
      <w:r>
        <w:rPr>
          <w:rtl/>
        </w:rPr>
        <w:t>–</w:t>
      </w:r>
      <w:r>
        <w:rPr>
          <w:rFonts w:hint="cs"/>
          <w:rtl/>
        </w:rPr>
        <w:t xml:space="preserve"> לכבוד דבר ה' העומד להיאמר לו לכאורה. ועל כך זכה ויצאה ממנו רות המואביה, שממנה נולד דוד המלך.</w:t>
      </w:r>
      <w:r w:rsidR="004B530C">
        <w:rPr>
          <w:rFonts w:hint="cs"/>
          <w:rtl/>
        </w:rPr>
        <w:t xml:space="preserve"> [אהוד רצה לגרום לו לקום כדי שיהיה לו יותר נוח וקל להרוג אותו </w:t>
      </w:r>
      <w:r w:rsidR="004B530C" w:rsidRPr="004B530C">
        <w:rPr>
          <w:rFonts w:hint="cs"/>
          <w:sz w:val="16"/>
          <w:szCs w:val="16"/>
          <w:rtl/>
        </w:rPr>
        <w:t>(</w:t>
      </w:r>
      <w:r w:rsidR="004B530C">
        <w:rPr>
          <w:rFonts w:hint="cs"/>
          <w:sz w:val="16"/>
          <w:szCs w:val="16"/>
          <w:rtl/>
        </w:rPr>
        <w:t>מעם לועז</w:t>
      </w:r>
      <w:r w:rsidR="004B530C" w:rsidRPr="004B530C">
        <w:rPr>
          <w:rFonts w:hint="cs"/>
          <w:sz w:val="16"/>
          <w:szCs w:val="16"/>
          <w:rtl/>
        </w:rPr>
        <w:t>)</w:t>
      </w:r>
      <w:r w:rsidR="004B530C">
        <w:rPr>
          <w:rFonts w:hint="cs"/>
          <w:rtl/>
        </w:rPr>
        <w:t>].</w:t>
      </w:r>
    </w:p>
    <w:p w:rsidR="00452728" w:rsidRDefault="00E357F7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ויבוא גם הניצב וכו' (פסוק כ"ב) </w:t>
      </w:r>
      <w:r>
        <w:rPr>
          <w:rtl/>
        </w:rPr>
        <w:t>–</w:t>
      </w:r>
      <w:r>
        <w:rPr>
          <w:rFonts w:hint="cs"/>
          <w:rtl/>
        </w:rPr>
        <w:t xml:space="preserve"> כל החרב שקעה בתוך שומניו של עגלון.</w:t>
      </w:r>
    </w:p>
    <w:p w:rsidR="00E357F7" w:rsidRDefault="00E357F7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פרשדונה (פסוק כ"ב) </w:t>
      </w:r>
      <w:r>
        <w:rPr>
          <w:rtl/>
        </w:rPr>
        <w:t>–</w:t>
      </w:r>
      <w:r>
        <w:rPr>
          <w:rFonts w:hint="cs"/>
          <w:rtl/>
        </w:rPr>
        <w:t xml:space="preserve"> הפרשות וצואה, יצאו דרך הפצע.</w:t>
      </w:r>
    </w:p>
    <w:p w:rsidR="00E357F7" w:rsidRDefault="00E357F7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מסיך הוא את רגליו (פסוק כ"ד) </w:t>
      </w:r>
      <w:r>
        <w:rPr>
          <w:rtl/>
        </w:rPr>
        <w:t>–</w:t>
      </w:r>
      <w:r>
        <w:rPr>
          <w:rFonts w:hint="cs"/>
          <w:rtl/>
        </w:rPr>
        <w:t xml:space="preserve"> עושה צרכיו הגדולים (והריח שהיה מההפרשות הטעה אותם).</w:t>
      </w:r>
    </w:p>
    <w:p w:rsidR="00E357F7" w:rsidRDefault="00E357F7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lastRenderedPageBreak/>
        <w:t xml:space="preserve">ויחילו עד בוש (פסוק כ"ה) </w:t>
      </w:r>
      <w:r>
        <w:rPr>
          <w:rtl/>
        </w:rPr>
        <w:t>–</w:t>
      </w:r>
      <w:r>
        <w:rPr>
          <w:rFonts w:hint="cs"/>
          <w:rtl/>
        </w:rPr>
        <w:t xml:space="preserve"> הרבה זמן.</w:t>
      </w:r>
    </w:p>
    <w:p w:rsidR="00E357F7" w:rsidRDefault="00E357F7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ואהוד נמלט (פסוק כ"ו) </w:t>
      </w:r>
      <w:r>
        <w:rPr>
          <w:rtl/>
        </w:rPr>
        <w:t>–</w:t>
      </w:r>
      <w:r>
        <w:rPr>
          <w:rFonts w:hint="cs"/>
          <w:rtl/>
        </w:rPr>
        <w:t xml:space="preserve"> בזמן שהתעכבו אנשי המלך, אהוד ברח, עבר את המחצבות הסמוכות לגלגל והתחבא ביער בארץ ישראל.</w:t>
      </w:r>
    </w:p>
    <w:p w:rsidR="00E357F7" w:rsidRDefault="00E357F7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ויהי בבואו (פסוק כ"ז) </w:t>
      </w:r>
      <w:r>
        <w:rPr>
          <w:rtl/>
        </w:rPr>
        <w:t>–</w:t>
      </w:r>
      <w:r>
        <w:rPr>
          <w:rFonts w:hint="cs"/>
          <w:rtl/>
        </w:rPr>
        <w:t xml:space="preserve"> לארץ, אחרי שעבר את הירדן.</w:t>
      </w:r>
    </w:p>
    <w:p w:rsidR="00360E93" w:rsidRDefault="00360E93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ויתקע בשופר (פסוק כ"ז) </w:t>
      </w:r>
      <w:r>
        <w:rPr>
          <w:rtl/>
        </w:rPr>
        <w:t>–</w:t>
      </w:r>
      <w:r>
        <w:rPr>
          <w:rFonts w:hint="cs"/>
          <w:rtl/>
        </w:rPr>
        <w:t xml:space="preserve"> לעשות סימן להתאספות למלחמה. הוא עורר אותם למרד במהירות, לנצל ההזדמנות שיצר בעזרת ה'.</w:t>
      </w:r>
    </w:p>
    <w:p w:rsidR="00360E93" w:rsidRDefault="00283DC4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ולא נתנו לאיש לעבור (פסוק כ"ח) </w:t>
      </w:r>
      <w:r w:rsidR="00DF12C4">
        <w:rPr>
          <w:rtl/>
        </w:rPr>
        <w:t>–</w:t>
      </w:r>
      <w:r>
        <w:rPr>
          <w:rFonts w:hint="cs"/>
          <w:rtl/>
        </w:rPr>
        <w:t xml:space="preserve"> </w:t>
      </w:r>
      <w:r w:rsidR="00DF12C4">
        <w:rPr>
          <w:rFonts w:hint="cs"/>
          <w:rtl/>
        </w:rPr>
        <w:t>לא לברוח חזרה למואב ולא לתגבר הכוחות שבארץ.</w:t>
      </w:r>
    </w:p>
    <w:p w:rsidR="00DF12C4" w:rsidRDefault="00DF12C4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כל שמן (פסוק כ"ט) </w:t>
      </w:r>
      <w:r>
        <w:rPr>
          <w:rtl/>
        </w:rPr>
        <w:t>–</w:t>
      </w:r>
      <w:r>
        <w:rPr>
          <w:rFonts w:hint="cs"/>
          <w:rtl/>
        </w:rPr>
        <w:t xml:space="preserve"> כל לוחם חזק וגיבור, שבארץ היו המובחרים שבהם.</w:t>
      </w:r>
    </w:p>
    <w:p w:rsidR="00DF12C4" w:rsidRPr="000E7C23" w:rsidRDefault="00DF12C4" w:rsidP="00452728">
      <w:pPr>
        <w:pStyle w:val="a3"/>
        <w:numPr>
          <w:ilvl w:val="0"/>
          <w:numId w:val="1"/>
        </w:numPr>
        <w:spacing w:after="120" w:line="360" w:lineRule="auto"/>
        <w:jc w:val="both"/>
      </w:pPr>
      <w:r>
        <w:rPr>
          <w:rFonts w:hint="cs"/>
          <w:rtl/>
        </w:rPr>
        <w:t xml:space="preserve">שמגר בן ענת (פסוק ל"א) </w:t>
      </w:r>
      <w:r>
        <w:rPr>
          <w:rtl/>
        </w:rPr>
        <w:t>–</w:t>
      </w:r>
      <w:r>
        <w:rPr>
          <w:rFonts w:hint="cs"/>
          <w:rtl/>
        </w:rPr>
        <w:t xml:space="preserve"> השופט השלישי.</w:t>
      </w:r>
      <w:r w:rsidR="0071063B">
        <w:rPr>
          <w:rFonts w:hint="cs"/>
          <w:rtl/>
        </w:rPr>
        <w:t xml:space="preserve"> כנראה היה כהן, משבט לוי.</w:t>
      </w:r>
      <w:r>
        <w:rPr>
          <w:rFonts w:hint="cs"/>
          <w:rtl/>
        </w:rPr>
        <w:t xml:space="preserve"> </w:t>
      </w:r>
      <w:r w:rsidR="0044387C">
        <w:rPr>
          <w:rFonts w:hint="cs"/>
          <w:rtl/>
        </w:rPr>
        <w:t>הוא שפט עוד בחיי אהוד [שמת אחר כך. ראה בסוף הפסוק הבא]. הוא היכה 600 פלישתים במלמד הבקר [מקל עם דוקרן בראשו, שעל ידו מלמדים הבקר לחרוש].</w:t>
      </w:r>
      <w:r w:rsidR="0071063B">
        <w:rPr>
          <w:rFonts w:hint="cs"/>
          <w:rtl/>
        </w:rPr>
        <w:t xml:space="preserve"> הוא הנהיג את ישראל שנה אחת בלבד, ונפטר.</w:t>
      </w:r>
    </w:p>
    <w:sectPr w:rsidR="00DF12C4" w:rsidRPr="000E7C23" w:rsidSect="00A912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37387"/>
    <w:multiLevelType w:val="hybridMultilevel"/>
    <w:tmpl w:val="9B4A0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EEA08EE"/>
    <w:multiLevelType w:val="hybridMultilevel"/>
    <w:tmpl w:val="65E0C9FA"/>
    <w:lvl w:ilvl="0" w:tplc="0409000F">
      <w:start w:val="1"/>
      <w:numFmt w:val="decimal"/>
      <w:lvlText w:val="%1."/>
      <w:lvlJc w:val="left"/>
      <w:pPr>
        <w:tabs>
          <w:tab w:val="num" w:pos="494"/>
        </w:tabs>
        <w:ind w:left="494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214"/>
        </w:tabs>
        <w:ind w:left="1214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934"/>
        </w:tabs>
        <w:ind w:left="1934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654"/>
        </w:tabs>
        <w:ind w:left="2654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374"/>
        </w:tabs>
        <w:ind w:left="3374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094"/>
        </w:tabs>
        <w:ind w:left="4094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814"/>
        </w:tabs>
        <w:ind w:left="4814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534"/>
        </w:tabs>
        <w:ind w:left="5534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254"/>
        </w:tabs>
        <w:ind w:left="6254" w:righ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F96"/>
    <w:rsid w:val="00004F60"/>
    <w:rsid w:val="000306AE"/>
    <w:rsid w:val="00052B3D"/>
    <w:rsid w:val="00052C01"/>
    <w:rsid w:val="00074625"/>
    <w:rsid w:val="00082ABE"/>
    <w:rsid w:val="000970C1"/>
    <w:rsid w:val="000A4A7C"/>
    <w:rsid w:val="000C04B9"/>
    <w:rsid w:val="000C35EC"/>
    <w:rsid w:val="000D0CFD"/>
    <w:rsid w:val="000F0941"/>
    <w:rsid w:val="00111DA7"/>
    <w:rsid w:val="00132C69"/>
    <w:rsid w:val="00141A0D"/>
    <w:rsid w:val="00165855"/>
    <w:rsid w:val="00182D90"/>
    <w:rsid w:val="00196838"/>
    <w:rsid w:val="001A3AF4"/>
    <w:rsid w:val="001A61C1"/>
    <w:rsid w:val="001A7C2D"/>
    <w:rsid w:val="001C237B"/>
    <w:rsid w:val="001C291D"/>
    <w:rsid w:val="001D3C26"/>
    <w:rsid w:val="001D3D3A"/>
    <w:rsid w:val="001E1B91"/>
    <w:rsid w:val="002228A9"/>
    <w:rsid w:val="00234331"/>
    <w:rsid w:val="002473B9"/>
    <w:rsid w:val="00247430"/>
    <w:rsid w:val="002711D0"/>
    <w:rsid w:val="00271AB4"/>
    <w:rsid w:val="00280B8C"/>
    <w:rsid w:val="00283DC4"/>
    <w:rsid w:val="0029610A"/>
    <w:rsid w:val="002E3143"/>
    <w:rsid w:val="00316E8F"/>
    <w:rsid w:val="0034205E"/>
    <w:rsid w:val="0034770B"/>
    <w:rsid w:val="00351ED8"/>
    <w:rsid w:val="00360E93"/>
    <w:rsid w:val="00371BF2"/>
    <w:rsid w:val="00396047"/>
    <w:rsid w:val="003B243D"/>
    <w:rsid w:val="003C101F"/>
    <w:rsid w:val="003C60ED"/>
    <w:rsid w:val="003D553D"/>
    <w:rsid w:val="003E3B6D"/>
    <w:rsid w:val="00434021"/>
    <w:rsid w:val="0044387C"/>
    <w:rsid w:val="0044647F"/>
    <w:rsid w:val="00452728"/>
    <w:rsid w:val="00472164"/>
    <w:rsid w:val="004B1B2E"/>
    <w:rsid w:val="004B530C"/>
    <w:rsid w:val="004C545A"/>
    <w:rsid w:val="00560D85"/>
    <w:rsid w:val="00573EAE"/>
    <w:rsid w:val="005923CC"/>
    <w:rsid w:val="005F07B5"/>
    <w:rsid w:val="0060217F"/>
    <w:rsid w:val="00611271"/>
    <w:rsid w:val="006311A0"/>
    <w:rsid w:val="00646731"/>
    <w:rsid w:val="00646819"/>
    <w:rsid w:val="006605C7"/>
    <w:rsid w:val="00681F52"/>
    <w:rsid w:val="00683C80"/>
    <w:rsid w:val="00684599"/>
    <w:rsid w:val="00686A02"/>
    <w:rsid w:val="006B03E9"/>
    <w:rsid w:val="006C1937"/>
    <w:rsid w:val="006E2E93"/>
    <w:rsid w:val="007044B4"/>
    <w:rsid w:val="0071063B"/>
    <w:rsid w:val="007227C4"/>
    <w:rsid w:val="0072360F"/>
    <w:rsid w:val="00724405"/>
    <w:rsid w:val="00741C57"/>
    <w:rsid w:val="00761022"/>
    <w:rsid w:val="007B13B3"/>
    <w:rsid w:val="007D3016"/>
    <w:rsid w:val="007F28C4"/>
    <w:rsid w:val="00834272"/>
    <w:rsid w:val="008353DB"/>
    <w:rsid w:val="00854949"/>
    <w:rsid w:val="008860A2"/>
    <w:rsid w:val="00892BCE"/>
    <w:rsid w:val="008A3CC7"/>
    <w:rsid w:val="008B7419"/>
    <w:rsid w:val="009471E1"/>
    <w:rsid w:val="009544E9"/>
    <w:rsid w:val="00997626"/>
    <w:rsid w:val="009A230F"/>
    <w:rsid w:val="009B2B6F"/>
    <w:rsid w:val="009C0CA7"/>
    <w:rsid w:val="009C4E44"/>
    <w:rsid w:val="009E2F96"/>
    <w:rsid w:val="009E5DFE"/>
    <w:rsid w:val="00A46FD4"/>
    <w:rsid w:val="00A51343"/>
    <w:rsid w:val="00A872F6"/>
    <w:rsid w:val="00A900A1"/>
    <w:rsid w:val="00A91263"/>
    <w:rsid w:val="00AC666A"/>
    <w:rsid w:val="00AD71AA"/>
    <w:rsid w:val="00AF3E07"/>
    <w:rsid w:val="00B06EDF"/>
    <w:rsid w:val="00B3044F"/>
    <w:rsid w:val="00B44BD9"/>
    <w:rsid w:val="00B85F70"/>
    <w:rsid w:val="00BB331F"/>
    <w:rsid w:val="00BB77D1"/>
    <w:rsid w:val="00C07DE3"/>
    <w:rsid w:val="00C1334D"/>
    <w:rsid w:val="00C3099A"/>
    <w:rsid w:val="00C446BD"/>
    <w:rsid w:val="00C5112D"/>
    <w:rsid w:val="00CA2101"/>
    <w:rsid w:val="00D00646"/>
    <w:rsid w:val="00D24F5A"/>
    <w:rsid w:val="00D33FEC"/>
    <w:rsid w:val="00D35462"/>
    <w:rsid w:val="00D4006B"/>
    <w:rsid w:val="00D46EF4"/>
    <w:rsid w:val="00D92D62"/>
    <w:rsid w:val="00DB51DF"/>
    <w:rsid w:val="00DC5B30"/>
    <w:rsid w:val="00DD76D6"/>
    <w:rsid w:val="00DE7466"/>
    <w:rsid w:val="00DF12C4"/>
    <w:rsid w:val="00DF1693"/>
    <w:rsid w:val="00DF1F3F"/>
    <w:rsid w:val="00E24C25"/>
    <w:rsid w:val="00E357F7"/>
    <w:rsid w:val="00E5347B"/>
    <w:rsid w:val="00E60E50"/>
    <w:rsid w:val="00E64DB7"/>
    <w:rsid w:val="00E91891"/>
    <w:rsid w:val="00E96A5A"/>
    <w:rsid w:val="00E97DC7"/>
    <w:rsid w:val="00EA466D"/>
    <w:rsid w:val="00ED0CCC"/>
    <w:rsid w:val="00F048AA"/>
    <w:rsid w:val="00F22EF4"/>
    <w:rsid w:val="00F3228B"/>
    <w:rsid w:val="00F32EC2"/>
    <w:rsid w:val="00F3551F"/>
    <w:rsid w:val="00F7512A"/>
    <w:rsid w:val="00FA12DB"/>
    <w:rsid w:val="00FA42E6"/>
    <w:rsid w:val="00FC3307"/>
    <w:rsid w:val="00FD23CA"/>
    <w:rsid w:val="00FE22B7"/>
    <w:rsid w:val="00FE53F4"/>
    <w:rsid w:val="00FF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AF4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81F5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AF4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81F5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4625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71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3129</TotalTime>
  <Pages>2</Pages>
  <Words>501</Words>
  <Characters>2506</Characters>
  <Application>Microsoft Office Word</Application>
  <DocSecurity>0</DocSecurity>
  <Lines>20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146</cp:revision>
  <dcterms:created xsi:type="dcterms:W3CDTF">2012-10-13T21:26:00Z</dcterms:created>
  <dcterms:modified xsi:type="dcterms:W3CDTF">2012-11-20T08:20:00Z</dcterms:modified>
</cp:coreProperties>
</file>