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0" w:line="360" w:lineRule="auto"/>
        <w:rPr>
          <w:rFonts w:ascii="Times New Roman" w:cs="Times New Roman" w:eastAsia="Times New Roman" w:hAnsi="Times New Roman"/>
          <w:sz w:val="52"/>
          <w:szCs w:val="52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שירת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דבורה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הולכים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מעיר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לעיר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שלטונו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הפרוש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חדלו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פרזון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בישראל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רמז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ערי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מבצר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מקול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מחצצים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משאבים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מאיזה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קולות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מפחדות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בנות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יורדות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לשאוב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ישבת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המשפתיים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לשמוע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קול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שריקות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עדרים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הקשים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שאמרה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ראובן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דן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שמע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מקבץ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צבאו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נחל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קישון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גרפם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עזר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נחל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קישון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במלחמה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בפס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מספרת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שיעל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נתנה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משהו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בנוסף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לחלב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עשתה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מול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החלון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הרגיעו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שרותיה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בשש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רכבו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לחזור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B">
      <w:pPr>
        <w:bidi w:val="1"/>
        <w:spacing w:after="0" w:line="360" w:lineRule="auto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1"/>
        </w:rPr>
        <w:t xml:space="preserve">המילון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1"/>
        </w:rPr>
        <w:t xml:space="preserve">שלי</w:t>
      </w:r>
    </w:p>
    <w:p w:rsidR="00000000" w:rsidDel="00000000" w:rsidP="00000000" w:rsidRDefault="00000000" w:rsidRPr="00000000" w14:paraId="0000000C">
      <w:pPr>
        <w:bidi w:val="1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ארחות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עקלקלות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דרכים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עוקפות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יגור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אניות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פחדו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וברחו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באניות</w:t>
      </w:r>
    </w:p>
    <w:p w:rsidR="00000000" w:rsidDel="00000000" w:rsidP="00000000" w:rsidRDefault="00000000" w:rsidRPr="00000000" w14:paraId="0000000D">
      <w:pPr>
        <w:bidi w:val="1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חדלו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פרזון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הפסיקו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לגור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בערים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חומה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</w:p>
    <w:p w:rsidR="00000000" w:rsidDel="00000000" w:rsidP="00000000" w:rsidRDefault="00000000" w:rsidRPr="00000000" w14:paraId="0000000E">
      <w:pPr>
        <w:bidi w:val="1"/>
        <w:spacing w:after="0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360" w:lineRule="auto"/>
        <w:rPr>
          <w:rFonts w:ascii="Times New Roman" w:cs="Times New Roman" w:eastAsia="Times New Roman" w:hAnsi="Times New Roman"/>
          <w:sz w:val="52"/>
          <w:szCs w:val="5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שירת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u w:val="single"/>
          <w:rtl w:val="1"/>
        </w:rPr>
        <w:t xml:space="preserve">דבורה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הולכים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מעיר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לעיר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שלטונו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הפרוש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חדלו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פרזון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בישראל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רמז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ערי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מבצר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מקול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מחצצים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משאבים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מאיזה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קולות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מפחדות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בנות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יורדות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לשאוב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ישבת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המשפתיים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לשמוע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קול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שריקות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עדרים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הקשים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שאמרה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ראובן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דן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שמע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מקבץ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צבאו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נחל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קישון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גרפם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עזר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נחל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קישון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במלחמה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בפס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מספרת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שיעל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נתנה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משהו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בנוסף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לחלב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עשתה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מול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החלון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bidi w:val="1"/>
        <w:spacing w:after="0"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הרגיעו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שרותיה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בשש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רכבו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לחזור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19">
      <w:pPr>
        <w:bidi w:val="1"/>
        <w:spacing w:after="0" w:line="360" w:lineRule="auto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1"/>
        </w:rPr>
        <w:t xml:space="preserve">המילון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1"/>
        </w:rPr>
        <w:t xml:space="preserve">שלי</w:t>
      </w:r>
    </w:p>
    <w:p w:rsidR="00000000" w:rsidDel="00000000" w:rsidP="00000000" w:rsidRDefault="00000000" w:rsidRPr="00000000" w14:paraId="0000001A">
      <w:pPr>
        <w:bidi w:val="1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ארחות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עקלקלות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דרכים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עוקפות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יגור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אניות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פחדו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וברחו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באניות</w:t>
      </w:r>
    </w:p>
    <w:p w:rsidR="00000000" w:rsidDel="00000000" w:rsidP="00000000" w:rsidRDefault="00000000" w:rsidRPr="00000000" w14:paraId="0000001B">
      <w:pPr>
        <w:bidi w:val="1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חדלו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פרזון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הפסיקו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לגור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בערים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חומה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