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4"/>
        <w:tblpPr w:leftFromText="180" w:rightFromText="180" w:vertAnchor="text" w:horzAnchor="page" w:tblpX="8420" w:tblpY="436"/>
        <w:bidiVisual/>
        <w:tblW w:w="8081" w:type="dxa"/>
        <w:tblLook w:val="04A0" w:firstRow="1" w:lastRow="0" w:firstColumn="1" w:lastColumn="0" w:noHBand="0" w:noVBand="1"/>
      </w:tblPr>
      <w:tblGrid>
        <w:gridCol w:w="3404"/>
        <w:gridCol w:w="4677"/>
      </w:tblGrid>
      <w:tr w:rsidR="00BB7602" w:rsidRPr="0087277F" w:rsidTr="00BB7602">
        <w:tc>
          <w:tcPr>
            <w:tcW w:w="3404" w:type="dxa"/>
          </w:tcPr>
          <w:p w:rsidR="00BB7602" w:rsidRPr="0087277F" w:rsidRDefault="00BB7602" w:rsidP="00BB7602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bookmarkStart w:id="0" w:name="_Hlk34043347"/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קריטריונים להשוואה</w:t>
            </w:r>
          </w:p>
        </w:tc>
        <w:tc>
          <w:tcPr>
            <w:tcW w:w="4677" w:type="dxa"/>
          </w:tcPr>
          <w:p w:rsidR="00BB7602" w:rsidRPr="0087277F" w:rsidRDefault="00BB7602" w:rsidP="00BB7602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מעשה האפוד</w:t>
            </w:r>
          </w:p>
        </w:tc>
      </w:tr>
      <w:tr w:rsidR="00BB7602" w:rsidRPr="0087277F" w:rsidTr="00BB7602">
        <w:tc>
          <w:tcPr>
            <w:tcW w:w="3404" w:type="dxa"/>
          </w:tcPr>
          <w:p w:rsidR="00BB7602" w:rsidRP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BB7602">
              <w:rPr>
                <w:rFonts w:asciiTheme="minorBidi" w:hAnsiTheme="minorBidi"/>
                <w:sz w:val="24"/>
                <w:szCs w:val="24"/>
                <w:rtl/>
              </w:rPr>
              <w:t xml:space="preserve">מי מבקש </w:t>
            </w:r>
            <w:r w:rsidRPr="00BB7602">
              <w:rPr>
                <w:rFonts w:asciiTheme="minorBidi" w:hAnsiTheme="minorBidi" w:hint="cs"/>
                <w:sz w:val="24"/>
                <w:szCs w:val="24"/>
                <w:rtl/>
              </w:rPr>
              <w:t xml:space="preserve">מהעם </w:t>
            </w:r>
            <w:r w:rsidRPr="00BB7602">
              <w:rPr>
                <w:rFonts w:asciiTheme="minorBidi" w:hAnsiTheme="minorBidi"/>
                <w:sz w:val="24"/>
                <w:szCs w:val="24"/>
                <w:rtl/>
              </w:rPr>
              <w:t xml:space="preserve">לתרום תכשיטים? </w:t>
            </w:r>
          </w:p>
        </w:tc>
        <w:tc>
          <w:tcPr>
            <w:tcW w:w="4677" w:type="dxa"/>
          </w:tcPr>
          <w:p w:rsid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B7602" w:rsidRPr="0087277F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BB7602" w:rsidRPr="0087277F" w:rsidTr="00BB7602">
        <w:tc>
          <w:tcPr>
            <w:tcW w:w="3404" w:type="dxa"/>
          </w:tcPr>
          <w:p w:rsidR="00BB7602" w:rsidRP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BB7602">
              <w:rPr>
                <w:rFonts w:asciiTheme="minorBidi" w:hAnsiTheme="minorBidi"/>
                <w:sz w:val="24"/>
                <w:szCs w:val="24"/>
                <w:rtl/>
              </w:rPr>
              <w:t>מה האירוע שקדם לבקשה זו?</w:t>
            </w:r>
          </w:p>
        </w:tc>
        <w:tc>
          <w:tcPr>
            <w:tcW w:w="4677" w:type="dxa"/>
          </w:tcPr>
          <w:p w:rsid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B7602" w:rsidRPr="0087277F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BB7602" w:rsidRPr="0087277F" w:rsidTr="00BB7602">
        <w:tc>
          <w:tcPr>
            <w:tcW w:w="3404" w:type="dxa"/>
          </w:tcPr>
          <w:p w:rsidR="00BB7602" w:rsidRP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BB7602">
              <w:rPr>
                <w:rFonts w:asciiTheme="minorBidi" w:hAnsiTheme="minorBidi"/>
                <w:sz w:val="24"/>
                <w:szCs w:val="24"/>
                <w:rtl/>
              </w:rPr>
              <w:t>אילו תכשיטים נתבקש העם לתת?</w:t>
            </w:r>
          </w:p>
        </w:tc>
        <w:tc>
          <w:tcPr>
            <w:tcW w:w="4677" w:type="dxa"/>
          </w:tcPr>
          <w:p w:rsid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B7602" w:rsidRPr="0087277F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BB7602" w:rsidRPr="0087277F" w:rsidTr="00BB7602">
        <w:tc>
          <w:tcPr>
            <w:tcW w:w="3404" w:type="dxa"/>
          </w:tcPr>
          <w:p w:rsidR="00BB7602" w:rsidRP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BB7602">
              <w:rPr>
                <w:rFonts w:asciiTheme="minorBidi" w:hAnsiTheme="minorBidi"/>
                <w:sz w:val="24"/>
                <w:szCs w:val="24"/>
                <w:rtl/>
              </w:rPr>
              <w:t>כיצד הגיב העם?</w:t>
            </w:r>
          </w:p>
        </w:tc>
        <w:tc>
          <w:tcPr>
            <w:tcW w:w="4677" w:type="dxa"/>
          </w:tcPr>
          <w:p w:rsid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B7602" w:rsidRPr="0087277F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BB7602" w:rsidRPr="0087277F" w:rsidTr="00BB7602">
        <w:tc>
          <w:tcPr>
            <w:tcW w:w="3404" w:type="dxa"/>
          </w:tcPr>
          <w:p w:rsidR="00BB7602" w:rsidRP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BB7602">
              <w:rPr>
                <w:rFonts w:asciiTheme="minorBidi" w:hAnsiTheme="minorBidi"/>
                <w:sz w:val="24"/>
                <w:szCs w:val="24"/>
                <w:rtl/>
              </w:rPr>
              <w:t>מה הוכן מהתכשיטים?</w:t>
            </w:r>
          </w:p>
        </w:tc>
        <w:tc>
          <w:tcPr>
            <w:tcW w:w="4677" w:type="dxa"/>
          </w:tcPr>
          <w:p w:rsid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B7602" w:rsidRPr="0087277F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BB7602" w:rsidRPr="0087277F" w:rsidTr="00BB7602">
        <w:tc>
          <w:tcPr>
            <w:tcW w:w="3404" w:type="dxa"/>
          </w:tcPr>
          <w:p w:rsidR="00BB7602" w:rsidRP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BB7602">
              <w:rPr>
                <w:rFonts w:asciiTheme="minorBidi" w:hAnsiTheme="minorBidi"/>
                <w:sz w:val="24"/>
                <w:szCs w:val="24"/>
                <w:rtl/>
              </w:rPr>
              <w:t>כיצד נהג בו העם?</w:t>
            </w:r>
          </w:p>
        </w:tc>
        <w:tc>
          <w:tcPr>
            <w:tcW w:w="4677" w:type="dxa"/>
          </w:tcPr>
          <w:p w:rsid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B7602" w:rsidRPr="0087277F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BB7602" w:rsidRPr="0087277F" w:rsidTr="00BB7602">
        <w:tc>
          <w:tcPr>
            <w:tcW w:w="3404" w:type="dxa"/>
            <w:tcBorders>
              <w:bottom w:val="single" w:sz="4" w:space="0" w:color="auto"/>
            </w:tcBorders>
          </w:tcPr>
          <w:p w:rsidR="00BB7602" w:rsidRP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BB7602">
              <w:rPr>
                <w:rFonts w:asciiTheme="minorBidi" w:hAnsiTheme="minorBidi"/>
                <w:sz w:val="24"/>
                <w:szCs w:val="24"/>
                <w:rtl/>
              </w:rPr>
              <w:t xml:space="preserve">כיצד </w:t>
            </w:r>
            <w:r w:rsidRPr="00BB7602">
              <w:rPr>
                <w:rFonts w:asciiTheme="minorBidi" w:hAnsiTheme="minorBidi" w:hint="cs"/>
                <w:sz w:val="24"/>
                <w:szCs w:val="24"/>
                <w:rtl/>
              </w:rPr>
              <w:t>ה</w:t>
            </w:r>
            <w:r w:rsidRPr="00BB7602">
              <w:rPr>
                <w:rFonts w:asciiTheme="minorBidi" w:hAnsiTheme="minorBidi"/>
                <w:sz w:val="24"/>
                <w:szCs w:val="24"/>
                <w:rtl/>
              </w:rPr>
              <w:t>גיב ה' על מעשה זה?</w:t>
            </w:r>
          </w:p>
        </w:tc>
        <w:tc>
          <w:tcPr>
            <w:tcW w:w="4677" w:type="dxa"/>
          </w:tcPr>
          <w:p w:rsid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B7602" w:rsidRPr="0087277F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tbl>
      <w:tblPr>
        <w:tblStyle w:val="a4"/>
        <w:tblpPr w:leftFromText="180" w:rightFromText="180" w:vertAnchor="text" w:horzAnchor="page" w:tblpX="276" w:tblpY="439"/>
        <w:bidiVisual/>
        <w:tblW w:w="8081" w:type="dxa"/>
        <w:tblLook w:val="04A0" w:firstRow="1" w:lastRow="0" w:firstColumn="1" w:lastColumn="0" w:noHBand="0" w:noVBand="1"/>
      </w:tblPr>
      <w:tblGrid>
        <w:gridCol w:w="3404"/>
        <w:gridCol w:w="4677"/>
      </w:tblGrid>
      <w:tr w:rsidR="00BB7602" w:rsidRPr="0087277F" w:rsidTr="00BB7602">
        <w:tc>
          <w:tcPr>
            <w:tcW w:w="3404" w:type="dxa"/>
            <w:tcBorders>
              <w:left w:val="single" w:sz="48" w:space="0" w:color="auto"/>
              <w:bottom w:val="single" w:sz="4" w:space="0" w:color="auto"/>
            </w:tcBorders>
          </w:tcPr>
          <w:bookmarkEnd w:id="0"/>
          <w:p w:rsidR="00BB7602" w:rsidRPr="0087277F" w:rsidRDefault="00BB7602" w:rsidP="00BB7602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קריטריונים להשוואה</w:t>
            </w:r>
          </w:p>
        </w:tc>
        <w:tc>
          <w:tcPr>
            <w:tcW w:w="4677" w:type="dxa"/>
          </w:tcPr>
          <w:p w:rsidR="00BB7602" w:rsidRPr="0087277F" w:rsidRDefault="00BB7602" w:rsidP="00BB7602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7277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מעשה האפוד</w:t>
            </w:r>
          </w:p>
        </w:tc>
      </w:tr>
      <w:tr w:rsidR="00BB7602" w:rsidRPr="0087277F" w:rsidTr="00BB7602">
        <w:tc>
          <w:tcPr>
            <w:tcW w:w="3404" w:type="dxa"/>
            <w:tcBorders>
              <w:top w:val="single" w:sz="4" w:space="0" w:color="auto"/>
              <w:left w:val="single" w:sz="48" w:space="0" w:color="auto"/>
            </w:tcBorders>
          </w:tcPr>
          <w:p w:rsidR="00BB7602" w:rsidRP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BB7602">
              <w:rPr>
                <w:rFonts w:asciiTheme="minorBidi" w:hAnsiTheme="minorBidi"/>
                <w:sz w:val="24"/>
                <w:szCs w:val="24"/>
                <w:rtl/>
              </w:rPr>
              <w:t xml:space="preserve">מי מבקש </w:t>
            </w:r>
            <w:r w:rsidRPr="00BB7602">
              <w:rPr>
                <w:rFonts w:asciiTheme="minorBidi" w:hAnsiTheme="minorBidi" w:hint="cs"/>
                <w:sz w:val="24"/>
                <w:szCs w:val="24"/>
                <w:rtl/>
              </w:rPr>
              <w:t xml:space="preserve">מהעם </w:t>
            </w:r>
            <w:r w:rsidRPr="00BB7602">
              <w:rPr>
                <w:rFonts w:asciiTheme="minorBidi" w:hAnsiTheme="minorBidi"/>
                <w:sz w:val="24"/>
                <w:szCs w:val="24"/>
                <w:rtl/>
              </w:rPr>
              <w:t xml:space="preserve">לתרום תכשיטים? </w:t>
            </w:r>
          </w:p>
        </w:tc>
        <w:tc>
          <w:tcPr>
            <w:tcW w:w="4677" w:type="dxa"/>
          </w:tcPr>
          <w:p w:rsid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B7602" w:rsidRPr="0087277F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BB7602" w:rsidRPr="0087277F" w:rsidTr="00BB7602">
        <w:tc>
          <w:tcPr>
            <w:tcW w:w="3404" w:type="dxa"/>
            <w:tcBorders>
              <w:left w:val="single" w:sz="48" w:space="0" w:color="auto"/>
            </w:tcBorders>
          </w:tcPr>
          <w:p w:rsidR="00BB7602" w:rsidRP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BB7602">
              <w:rPr>
                <w:rFonts w:asciiTheme="minorBidi" w:hAnsiTheme="minorBidi"/>
                <w:sz w:val="24"/>
                <w:szCs w:val="24"/>
                <w:rtl/>
              </w:rPr>
              <w:t>מה האירוע שקדם לבקשה זו?</w:t>
            </w:r>
          </w:p>
        </w:tc>
        <w:tc>
          <w:tcPr>
            <w:tcW w:w="4677" w:type="dxa"/>
          </w:tcPr>
          <w:p w:rsid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B7602" w:rsidRPr="0087277F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BB7602" w:rsidRPr="0087277F" w:rsidTr="00BB7602">
        <w:tc>
          <w:tcPr>
            <w:tcW w:w="3404" w:type="dxa"/>
            <w:tcBorders>
              <w:left w:val="single" w:sz="48" w:space="0" w:color="auto"/>
            </w:tcBorders>
          </w:tcPr>
          <w:p w:rsidR="00BB7602" w:rsidRP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BB7602">
              <w:rPr>
                <w:rFonts w:asciiTheme="minorBidi" w:hAnsiTheme="minorBidi"/>
                <w:sz w:val="24"/>
                <w:szCs w:val="24"/>
                <w:rtl/>
              </w:rPr>
              <w:t>אילו תכשיטים נתבקש העם לתת?</w:t>
            </w:r>
          </w:p>
        </w:tc>
        <w:tc>
          <w:tcPr>
            <w:tcW w:w="4677" w:type="dxa"/>
          </w:tcPr>
          <w:p w:rsid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B7602" w:rsidRPr="0087277F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BB7602" w:rsidRPr="0087277F" w:rsidTr="00BB7602">
        <w:tc>
          <w:tcPr>
            <w:tcW w:w="3404" w:type="dxa"/>
            <w:tcBorders>
              <w:left w:val="single" w:sz="48" w:space="0" w:color="auto"/>
            </w:tcBorders>
          </w:tcPr>
          <w:p w:rsidR="00BB7602" w:rsidRP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BB7602">
              <w:rPr>
                <w:rFonts w:asciiTheme="minorBidi" w:hAnsiTheme="minorBidi"/>
                <w:sz w:val="24"/>
                <w:szCs w:val="24"/>
                <w:rtl/>
              </w:rPr>
              <w:t>כיצד הגיב העם?</w:t>
            </w:r>
          </w:p>
        </w:tc>
        <w:tc>
          <w:tcPr>
            <w:tcW w:w="4677" w:type="dxa"/>
          </w:tcPr>
          <w:p w:rsid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B7602" w:rsidRPr="0087277F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BB7602" w:rsidRPr="0087277F" w:rsidTr="00BB7602">
        <w:tc>
          <w:tcPr>
            <w:tcW w:w="3404" w:type="dxa"/>
            <w:tcBorders>
              <w:left w:val="single" w:sz="48" w:space="0" w:color="auto"/>
            </w:tcBorders>
          </w:tcPr>
          <w:p w:rsidR="00BB7602" w:rsidRP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BB7602">
              <w:rPr>
                <w:rFonts w:asciiTheme="minorBidi" w:hAnsiTheme="minorBidi"/>
                <w:sz w:val="24"/>
                <w:szCs w:val="24"/>
                <w:rtl/>
              </w:rPr>
              <w:t>מה הוכן מהתכשיטים?</w:t>
            </w:r>
          </w:p>
        </w:tc>
        <w:tc>
          <w:tcPr>
            <w:tcW w:w="4677" w:type="dxa"/>
          </w:tcPr>
          <w:p w:rsid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B7602" w:rsidRPr="0087277F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BB7602" w:rsidRPr="0087277F" w:rsidTr="00BB7602">
        <w:tc>
          <w:tcPr>
            <w:tcW w:w="3404" w:type="dxa"/>
            <w:tcBorders>
              <w:left w:val="single" w:sz="48" w:space="0" w:color="auto"/>
            </w:tcBorders>
          </w:tcPr>
          <w:p w:rsidR="00BB7602" w:rsidRP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BB7602">
              <w:rPr>
                <w:rFonts w:asciiTheme="minorBidi" w:hAnsiTheme="minorBidi"/>
                <w:sz w:val="24"/>
                <w:szCs w:val="24"/>
                <w:rtl/>
              </w:rPr>
              <w:t>כיצד נהג בו העם?</w:t>
            </w:r>
          </w:p>
        </w:tc>
        <w:tc>
          <w:tcPr>
            <w:tcW w:w="4677" w:type="dxa"/>
          </w:tcPr>
          <w:p w:rsid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B7602" w:rsidRPr="0087277F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BB7602" w:rsidRPr="0087277F" w:rsidTr="00BB7602">
        <w:tc>
          <w:tcPr>
            <w:tcW w:w="3404" w:type="dxa"/>
            <w:tcBorders>
              <w:left w:val="single" w:sz="48" w:space="0" w:color="auto"/>
            </w:tcBorders>
          </w:tcPr>
          <w:p w:rsidR="00BB7602" w:rsidRP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BB7602">
              <w:rPr>
                <w:rFonts w:asciiTheme="minorBidi" w:hAnsiTheme="minorBidi"/>
                <w:sz w:val="24"/>
                <w:szCs w:val="24"/>
                <w:rtl/>
              </w:rPr>
              <w:t xml:space="preserve">כיצד </w:t>
            </w:r>
            <w:r w:rsidRPr="00BB7602">
              <w:rPr>
                <w:rFonts w:asciiTheme="minorBidi" w:hAnsiTheme="minorBidi" w:hint="cs"/>
                <w:sz w:val="24"/>
                <w:szCs w:val="24"/>
                <w:rtl/>
              </w:rPr>
              <w:t>ה</w:t>
            </w:r>
            <w:r w:rsidRPr="00BB7602">
              <w:rPr>
                <w:rFonts w:asciiTheme="minorBidi" w:hAnsiTheme="minorBidi"/>
                <w:sz w:val="24"/>
                <w:szCs w:val="24"/>
                <w:rtl/>
              </w:rPr>
              <w:t>גיב ה' על מעשה זה?</w:t>
            </w:r>
          </w:p>
        </w:tc>
        <w:tc>
          <w:tcPr>
            <w:tcW w:w="4677" w:type="dxa"/>
          </w:tcPr>
          <w:p w:rsidR="00BB7602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BB7602" w:rsidRPr="0087277F" w:rsidRDefault="00BB7602" w:rsidP="00BB760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:rsidR="00C53741" w:rsidRPr="00BB7602" w:rsidRDefault="00BB7602" w:rsidP="00BB7602">
      <w:pPr>
        <w:spacing w:line="360" w:lineRule="auto"/>
        <w:rPr>
          <w:rFonts w:asciiTheme="minorBidi" w:hAnsiTheme="minorBidi"/>
          <w:sz w:val="24"/>
          <w:szCs w:val="24"/>
          <w:rtl/>
        </w:rPr>
      </w:pPr>
      <w:r w:rsidRPr="00D21DB1">
        <w:rPr>
          <w:rFonts w:asciiTheme="minorBidi" w:hAnsiTheme="minorBidi" w:hint="eastAsia"/>
          <w:b/>
          <w:bCs/>
          <w:sz w:val="24"/>
          <w:szCs w:val="24"/>
          <w:rtl/>
        </w:rPr>
        <w:t xml:space="preserve"> </w:t>
      </w:r>
      <w:r w:rsidR="00C53741" w:rsidRPr="00D21DB1">
        <w:rPr>
          <w:rFonts w:asciiTheme="minorBidi" w:hAnsiTheme="minorBidi" w:hint="eastAsia"/>
          <w:b/>
          <w:bCs/>
          <w:sz w:val="24"/>
          <w:szCs w:val="24"/>
          <w:rtl/>
        </w:rPr>
        <w:t>דף</w:t>
      </w:r>
      <w:r w:rsidR="00C53741" w:rsidRPr="00D21DB1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="00C53741" w:rsidRPr="00D21DB1">
        <w:rPr>
          <w:rFonts w:asciiTheme="minorBidi" w:hAnsiTheme="minorBidi" w:hint="eastAsia"/>
          <w:b/>
          <w:bCs/>
          <w:sz w:val="24"/>
          <w:szCs w:val="24"/>
          <w:rtl/>
        </w:rPr>
        <w:t>עבודה</w:t>
      </w:r>
      <w:r w:rsidR="00C53741" w:rsidRPr="00D21DB1">
        <w:rPr>
          <w:rFonts w:asciiTheme="minorBidi" w:hAnsiTheme="minorBidi"/>
          <w:b/>
          <w:bCs/>
          <w:sz w:val="24"/>
          <w:szCs w:val="24"/>
          <w:rtl/>
        </w:rPr>
        <w:t xml:space="preserve">: </w:t>
      </w:r>
      <w:r w:rsidR="00C53741" w:rsidRPr="00D21DB1">
        <w:rPr>
          <w:rFonts w:asciiTheme="minorBidi" w:hAnsiTheme="minorBidi" w:hint="eastAsia"/>
          <w:b/>
          <w:bCs/>
          <w:sz w:val="24"/>
          <w:szCs w:val="24"/>
          <w:rtl/>
        </w:rPr>
        <w:t>מעשה</w:t>
      </w:r>
      <w:r w:rsidR="00C53741" w:rsidRPr="00D21DB1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="00C53741" w:rsidRPr="00D21DB1">
        <w:rPr>
          <w:rFonts w:asciiTheme="minorBidi" w:hAnsiTheme="minorBidi" w:hint="eastAsia"/>
          <w:b/>
          <w:bCs/>
          <w:sz w:val="24"/>
          <w:szCs w:val="24"/>
          <w:rtl/>
        </w:rPr>
        <w:t>האפוד</w:t>
      </w:r>
      <w:r w:rsidR="00C53741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C53741">
        <w:rPr>
          <w:rFonts w:asciiTheme="minorBidi" w:hAnsiTheme="minorBidi"/>
          <w:b/>
          <w:bCs/>
          <w:sz w:val="24"/>
          <w:szCs w:val="24"/>
          <w:rtl/>
        </w:rPr>
        <w:t>–</w:t>
      </w:r>
      <w:r w:rsidR="00C53741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87277F">
        <w:rPr>
          <w:rFonts w:asciiTheme="minorBidi" w:hAnsiTheme="minorBidi"/>
          <w:b/>
          <w:bCs/>
          <w:sz w:val="24"/>
          <w:szCs w:val="24"/>
          <w:rtl/>
        </w:rPr>
        <w:t xml:space="preserve">שופטים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פרק </w:t>
      </w:r>
      <w:r w:rsidRPr="0087277F">
        <w:rPr>
          <w:rFonts w:asciiTheme="minorBidi" w:hAnsiTheme="minorBidi"/>
          <w:b/>
          <w:bCs/>
          <w:sz w:val="24"/>
          <w:szCs w:val="24"/>
          <w:rtl/>
        </w:rPr>
        <w:t>ח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פסוקים</w:t>
      </w:r>
      <w:r w:rsidRPr="0087277F">
        <w:rPr>
          <w:rFonts w:asciiTheme="minorBidi" w:hAnsiTheme="minorBidi"/>
          <w:b/>
          <w:bCs/>
          <w:sz w:val="24"/>
          <w:szCs w:val="24"/>
          <w:rtl/>
        </w:rPr>
        <w:t xml:space="preserve"> כד-</w:t>
      </w:r>
      <w:proofErr w:type="spellStart"/>
      <w:r w:rsidRPr="0087277F">
        <w:rPr>
          <w:rFonts w:asciiTheme="minorBidi" w:hAnsiTheme="minorBidi"/>
          <w:b/>
          <w:bCs/>
          <w:sz w:val="24"/>
          <w:szCs w:val="24"/>
          <w:rtl/>
        </w:rPr>
        <w:t>כז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                                     </w:t>
      </w:r>
      <w:r w:rsidRPr="00D21DB1">
        <w:rPr>
          <w:rFonts w:asciiTheme="minorBidi" w:hAnsiTheme="minorBidi" w:hint="eastAsia"/>
          <w:b/>
          <w:bCs/>
          <w:sz w:val="24"/>
          <w:szCs w:val="24"/>
          <w:rtl/>
        </w:rPr>
        <w:t>דף</w:t>
      </w:r>
      <w:r w:rsidRPr="00D21DB1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b/>
          <w:bCs/>
          <w:sz w:val="24"/>
          <w:szCs w:val="24"/>
          <w:rtl/>
        </w:rPr>
        <w:t>עבודה</w:t>
      </w:r>
      <w:r w:rsidRPr="00D21DB1">
        <w:rPr>
          <w:rFonts w:asciiTheme="minorBidi" w:hAnsiTheme="minorBidi"/>
          <w:b/>
          <w:bCs/>
          <w:sz w:val="24"/>
          <w:szCs w:val="24"/>
          <w:rtl/>
        </w:rPr>
        <w:t xml:space="preserve">: </w:t>
      </w:r>
      <w:r w:rsidRPr="00D21DB1">
        <w:rPr>
          <w:rFonts w:asciiTheme="minorBidi" w:hAnsiTheme="minorBidi" w:hint="eastAsia"/>
          <w:b/>
          <w:bCs/>
          <w:sz w:val="24"/>
          <w:szCs w:val="24"/>
          <w:rtl/>
        </w:rPr>
        <w:t>מעשה</w:t>
      </w:r>
      <w:r w:rsidRPr="00D21DB1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D21DB1">
        <w:rPr>
          <w:rFonts w:asciiTheme="minorBidi" w:hAnsiTheme="minorBidi" w:hint="eastAsia"/>
          <w:b/>
          <w:bCs/>
          <w:sz w:val="24"/>
          <w:szCs w:val="24"/>
          <w:rtl/>
        </w:rPr>
        <w:t>האפוד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/>
          <w:b/>
          <w:bCs/>
          <w:sz w:val="24"/>
          <w:szCs w:val="24"/>
          <w:rtl/>
        </w:rPr>
        <w:t>–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87277F">
        <w:rPr>
          <w:rFonts w:asciiTheme="minorBidi" w:hAnsiTheme="minorBidi"/>
          <w:b/>
          <w:bCs/>
          <w:sz w:val="24"/>
          <w:szCs w:val="24"/>
          <w:rtl/>
        </w:rPr>
        <w:t xml:space="preserve">שופטים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פרק </w:t>
      </w:r>
      <w:r w:rsidRPr="0087277F">
        <w:rPr>
          <w:rFonts w:asciiTheme="minorBidi" w:hAnsiTheme="minorBidi"/>
          <w:b/>
          <w:bCs/>
          <w:sz w:val="24"/>
          <w:szCs w:val="24"/>
          <w:rtl/>
        </w:rPr>
        <w:t>ח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פסוקים</w:t>
      </w:r>
      <w:r w:rsidRPr="0087277F">
        <w:rPr>
          <w:rFonts w:asciiTheme="minorBidi" w:hAnsiTheme="minorBidi"/>
          <w:b/>
          <w:bCs/>
          <w:sz w:val="24"/>
          <w:szCs w:val="24"/>
          <w:rtl/>
        </w:rPr>
        <w:t xml:space="preserve"> כד-</w:t>
      </w:r>
      <w:proofErr w:type="spellStart"/>
      <w:r w:rsidRPr="0087277F">
        <w:rPr>
          <w:rFonts w:asciiTheme="minorBidi" w:hAnsiTheme="minorBidi"/>
          <w:b/>
          <w:bCs/>
          <w:sz w:val="24"/>
          <w:szCs w:val="24"/>
          <w:rtl/>
        </w:rPr>
        <w:t>כז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                                         </w:t>
      </w:r>
      <w:r>
        <w:rPr>
          <w:rFonts w:asciiTheme="minorBidi" w:hAnsiTheme="minorBidi" w:hint="cs"/>
          <w:sz w:val="24"/>
          <w:szCs w:val="24"/>
          <w:rtl/>
        </w:rPr>
        <w:t xml:space="preserve">                                </w:t>
      </w:r>
      <w:bookmarkStart w:id="1" w:name="_GoBack"/>
      <w:bookmarkEnd w:id="1"/>
    </w:p>
    <w:sectPr w:rsidR="00C53741" w:rsidRPr="00BB7602" w:rsidSect="00BB7602">
      <w:pgSz w:w="16838" w:h="11906" w:orient="landscape"/>
      <w:pgMar w:top="567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741"/>
    <w:rsid w:val="004452F5"/>
    <w:rsid w:val="004D3EE7"/>
    <w:rsid w:val="00654242"/>
    <w:rsid w:val="0093281B"/>
    <w:rsid w:val="00BB7602"/>
    <w:rsid w:val="00C53741"/>
    <w:rsid w:val="00D0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F9A38"/>
  <w15:chartTrackingRefBased/>
  <w15:docId w15:val="{D6D91291-5ABC-4041-9EF1-A6456C43C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3741"/>
    <w:pPr>
      <w:bidi/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741"/>
    <w:pPr>
      <w:spacing w:after="160" w:line="259" w:lineRule="auto"/>
      <w:ind w:left="720"/>
      <w:contextualSpacing/>
    </w:pPr>
  </w:style>
  <w:style w:type="table" w:styleId="a4">
    <w:name w:val="Table Grid"/>
    <w:basedOn w:val="a1"/>
    <w:uiPriority w:val="39"/>
    <w:rsid w:val="00C53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Gabbai</dc:creator>
  <cp:keywords/>
  <dc:description/>
  <cp:lastModifiedBy>yifat</cp:lastModifiedBy>
  <cp:revision>2</cp:revision>
  <dcterms:created xsi:type="dcterms:W3CDTF">2020-03-02T10:10:00Z</dcterms:created>
  <dcterms:modified xsi:type="dcterms:W3CDTF">2020-03-02T10:10:00Z</dcterms:modified>
</cp:coreProperties>
</file>