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901B02">
      <w:pPr>
        <w:rPr>
          <w:rFonts w:ascii="David" w:hAnsi="David" w:cs="David"/>
          <w:b/>
          <w:bCs/>
          <w:color w:val="FF00FF"/>
          <w:rtl/>
        </w:rPr>
      </w:pPr>
      <w:bookmarkStart w:id="0" w:name="_GoBack"/>
      <w:bookmarkEnd w:id="0"/>
      <w:r>
        <w:rPr>
          <w:rFonts w:ascii="David" w:hAnsi="David" w:cs="David"/>
          <w:b/>
          <w:bCs/>
          <w:color w:val="FF00FF"/>
          <w:rtl/>
        </w:rPr>
        <w:t xml:space="preserve">נושא הדף: </w:t>
      </w:r>
      <w:r>
        <w:rPr>
          <w:rFonts w:ascii="David" w:hAnsi="David" w:cs="David" w:hint="cs"/>
          <w:b/>
          <w:bCs/>
          <w:color w:val="FF00FF"/>
          <w:rtl/>
        </w:rPr>
        <w:t>תנ"ך, שופטים, פרק א-ד: מבחן</w:t>
      </w:r>
    </w:p>
    <w:p w:rsidR="00000000" w:rsidRDefault="00901B02">
      <w:pPr>
        <w:rPr>
          <w:rFonts w:ascii="David" w:hAnsi="David" w:cs="David" w:hint="cs"/>
          <w:b/>
          <w:bCs/>
          <w:color w:val="FF00FF"/>
          <w:rtl/>
        </w:rPr>
      </w:pPr>
      <w:r>
        <w:rPr>
          <w:rFonts w:ascii="David" w:hAnsi="David" w:cs="David"/>
          <w:b/>
          <w:bCs/>
          <w:color w:val="FF00FF"/>
          <w:rtl/>
        </w:rPr>
        <w:t xml:space="preserve">מיועד לכיתות: </w:t>
      </w:r>
      <w:r>
        <w:rPr>
          <w:rFonts w:ascii="David" w:hAnsi="David" w:cs="David" w:hint="cs"/>
          <w:b/>
          <w:bCs/>
          <w:color w:val="FF00FF"/>
          <w:rtl/>
        </w:rPr>
        <w:t>ג</w:t>
      </w:r>
    </w:p>
    <w:p w:rsidR="00000000" w:rsidRDefault="00901B02">
      <w:pPr>
        <w:rPr>
          <w:rFonts w:ascii="David" w:hAnsi="David" w:cs="David" w:hint="cs"/>
          <w:b/>
          <w:bCs/>
          <w:color w:val="FF00FF"/>
          <w:rtl/>
        </w:rPr>
      </w:pPr>
      <w:r>
        <w:rPr>
          <w:rFonts w:ascii="David" w:hAnsi="David" w:cs="David"/>
          <w:b/>
          <w:bCs/>
          <w:color w:val="FF00FF"/>
          <w:rtl/>
        </w:rPr>
        <w:t xml:space="preserve">מחבר: </w:t>
      </w:r>
      <w:r>
        <w:rPr>
          <w:rFonts w:ascii="David" w:hAnsi="David" w:cs="David" w:hint="cs"/>
          <w:b/>
          <w:bCs/>
          <w:color w:val="FF00FF"/>
          <w:rtl/>
        </w:rPr>
        <w:t>אברהם בנימין</w:t>
      </w:r>
    </w:p>
    <w:p w:rsidR="00000000" w:rsidRDefault="00901B02">
      <w:pPr>
        <w:jc w:val="center"/>
        <w:rPr>
          <w:rFonts w:hint="cs"/>
          <w:b/>
          <w:bCs/>
          <w:u w:val="single"/>
          <w:rtl/>
        </w:rPr>
      </w:pPr>
    </w:p>
    <w:p w:rsidR="00000000" w:rsidRDefault="00901B02">
      <w:pPr>
        <w:rPr>
          <w:rFonts w:hint="cs"/>
          <w:rtl/>
        </w:rPr>
      </w:pPr>
    </w:p>
    <w:p w:rsidR="00000000" w:rsidRDefault="00901B02">
      <w:pPr>
        <w:pStyle w:val="1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מבחן בספר שופטים לפרקים א-ד</w:t>
      </w:r>
    </w:p>
    <w:p w:rsidR="00000000" w:rsidRDefault="00901B02">
      <w:pPr>
        <w:pStyle w:val="3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ענה על השאלות  בדף המבחן</w:t>
      </w:r>
    </w:p>
    <w:p w:rsidR="00000000" w:rsidRDefault="00901B02">
      <w:pPr>
        <w:rPr>
          <w:rFonts w:hint="cs"/>
          <w:rtl/>
        </w:rPr>
      </w:pPr>
    </w:p>
    <w:p w:rsidR="00000000" w:rsidRDefault="00BC6A12">
      <w:pPr>
        <w:pStyle w:val="a3"/>
        <w:rPr>
          <w:rFonts w:hint="cs"/>
          <w:rtl/>
        </w:rPr>
      </w:pPr>
      <w:r>
        <w:rPr>
          <w:noProof/>
          <w:sz w:val="20"/>
          <w:rtl/>
          <w:lang w:val="he-I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-831215</wp:posOffset>
                </wp:positionH>
                <wp:positionV relativeFrom="paragraph">
                  <wp:posOffset>214630</wp:posOffset>
                </wp:positionV>
                <wp:extent cx="831215" cy="1828800"/>
                <wp:effectExtent l="5080" t="9525" r="11430" b="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1215" cy="1828800"/>
                        </a:xfrm>
                        <a:prstGeom prst="curvedRightArrow">
                          <a:avLst>
                            <a:gd name="adj1" fmla="val 44003"/>
                            <a:gd name="adj2" fmla="val 88006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8BF4C3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AutoShape 4" o:spid="_x0000_s1026" type="#_x0000_t102" style="position:absolute;left:0;text-align:left;margin-left:-65.45pt;margin-top:16.9pt;width:65.45pt;height:2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"/>
            </w:pict>
          </mc:Fallback>
        </mc:AlternateContent>
      </w:r>
      <w:r>
        <w:rPr>
          <w:noProof/>
          <w:sz w:val="20"/>
          <w:rtl/>
          <w:lang w:val="he-I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-237490</wp:posOffset>
                </wp:positionH>
                <wp:positionV relativeFrom="paragraph">
                  <wp:posOffset>443230</wp:posOffset>
                </wp:positionV>
                <wp:extent cx="5224780" cy="1257300"/>
                <wp:effectExtent l="8255" t="9525" r="5715" b="9525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4780" cy="1257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D36F65E" id="Oval 2" o:spid="_x0000_s1026" style="position:absolute;left:0;text-align:left;margin-left:-18.7pt;margin-top:34.9pt;width:411.4pt;height:9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"/>
            </w:pict>
          </mc:Fallback>
        </mc:AlternateContent>
      </w:r>
      <w:r w:rsidR="00901B02">
        <w:rPr>
          <w:rFonts w:hint="cs"/>
          <w:rtl/>
        </w:rPr>
        <w:t>1. בספר שופטים אנו מוצאים את התנהגות עם ישראל בצורת גלגל החוזר על עצמו. צייר גלגל זה  והסבר.</w:t>
      </w: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000000" w:rsidRDefault="00BC6A12">
      <w:pPr>
        <w:rPr>
          <w:rFonts w:cs="David" w:hint="cs"/>
          <w:b/>
          <w:bCs/>
          <w:sz w:val="36"/>
          <w:szCs w:val="36"/>
          <w:rtl/>
        </w:rPr>
      </w:pPr>
      <w:r>
        <w:rPr>
          <w:rFonts w:cs="David"/>
          <w:b/>
          <w:bCs/>
          <w:noProof/>
          <w:sz w:val="20"/>
          <w:szCs w:val="36"/>
          <w:rtl/>
          <w:lang w:val="he-I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593725</wp:posOffset>
                </wp:positionH>
                <wp:positionV relativeFrom="paragraph">
                  <wp:posOffset>66040</wp:posOffset>
                </wp:positionV>
                <wp:extent cx="3443605" cy="571500"/>
                <wp:effectExtent l="10795" t="11430" r="12700" b="762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3605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6BF720" id="Oval 3" o:spid="_x0000_s1026" style="position:absolute;left:0;text-align:left;margin-left:46.75pt;margin-top:5.2pt;width:271.1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"/>
            </w:pict>
          </mc:Fallback>
        </mc:AlternateContent>
      </w: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hint="cs"/>
          <w:rtl/>
        </w:rPr>
      </w:pPr>
      <w:r>
        <w:rPr>
          <w:rFonts w:cs="David" w:hint="cs"/>
          <w:b/>
          <w:bCs/>
          <w:sz w:val="36"/>
          <w:szCs w:val="36"/>
          <w:rtl/>
        </w:rPr>
        <w:t xml:space="preserve">            </w:t>
      </w:r>
    </w:p>
    <w:p w:rsidR="00000000" w:rsidRDefault="00901B02">
      <w:pPr>
        <w:pBdr>
          <w:top w:val="single" w:sz="12" w:space="1" w:color="auto"/>
          <w:bottom w:val="single" w:sz="12" w:space="1" w:color="auto"/>
        </w:pBdr>
        <w:rPr>
          <w:rFonts w:cs="David" w:hint="cs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 xml:space="preserve">              </w:t>
      </w:r>
      <w:r>
        <w:rPr>
          <w:rFonts w:cs="David" w:hint="cs"/>
          <w:b/>
          <w:bCs/>
          <w:sz w:val="36"/>
          <w:szCs w:val="36"/>
          <w:rtl/>
        </w:rPr>
        <w:t xml:space="preserve">               </w:t>
      </w: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>2. מה היה מצב בני ישראל בתקופת יהושוע והזקנים ,ומה היה מצבם לאחר מותם?______________________________</w:t>
      </w: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>____________________________________________-</w:t>
      </w: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>3. מדוע השאיר הקב"ה עמים ,אשר עם ישראל לא כבש וירש?</w:t>
      </w: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>_____________________________________</w:t>
      </w:r>
      <w:r>
        <w:rPr>
          <w:rFonts w:cs="David" w:hint="cs"/>
          <w:b/>
          <w:bCs/>
          <w:sz w:val="36"/>
          <w:szCs w:val="36"/>
          <w:rtl/>
        </w:rPr>
        <w:t>________.</w:t>
      </w: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>____________________________________________.</w:t>
      </w: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>4. ספר בקצרה כיצד הצליח אהוד בן גרא  להערים על עגלון מלך מואב ולנצח את עמו?__________________________</w:t>
      </w: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>_______________________________________________________________________________________________</w:t>
      </w:r>
      <w:r>
        <w:rPr>
          <w:rFonts w:cs="David" w:hint="cs"/>
          <w:b/>
          <w:bCs/>
          <w:sz w:val="36"/>
          <w:szCs w:val="36"/>
          <w:rtl/>
        </w:rPr>
        <w:t>_________________________________________________________________________________________________________________________________.</w:t>
      </w: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cs="David" w:hint="cs"/>
          <w:rtl/>
        </w:rPr>
      </w:pPr>
      <w:r>
        <w:rPr>
          <w:rFonts w:cs="David"/>
          <w:rtl/>
        </w:rPr>
        <w:br w:type="page"/>
      </w:r>
      <w:r>
        <w:rPr>
          <w:rFonts w:cs="David" w:hint="cs"/>
          <w:rtl/>
        </w:rPr>
        <w:lastRenderedPageBreak/>
        <w:t xml:space="preserve">בס"ד.                                              </w:t>
      </w:r>
      <w:r>
        <w:rPr>
          <w:rFonts w:cs="David"/>
          <w:rtl/>
        </w:rPr>
        <w:t>–</w:t>
      </w:r>
      <w:r>
        <w:rPr>
          <w:rFonts w:cs="David" w:hint="cs"/>
          <w:rtl/>
        </w:rPr>
        <w:t>2-</w:t>
      </w: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 xml:space="preserve">5. מה היה מיוחד בצבאו של  סיסרא מלך יבין, אשר עם ישראל מאוד  נרתע  </w:t>
      </w:r>
      <w:r>
        <w:rPr>
          <w:rFonts w:cs="David" w:hint="cs"/>
          <w:b/>
          <w:bCs/>
          <w:sz w:val="36"/>
          <w:szCs w:val="36"/>
          <w:rtl/>
        </w:rPr>
        <w:t>ופחד  ממנו?__________________________</w:t>
      </w: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>__________________________________________,</w:t>
      </w: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>_________________________________________.</w:t>
      </w: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>6. מה היתה בקשתו ותנאו של ברק בן אבינועם מדבורה הנביאה בקשר ליציאה למלחמה בסיסרא?____________________</w:t>
      </w: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000000" w:rsidRDefault="00901B02">
      <w:pPr>
        <w:pBdr>
          <w:top w:val="single" w:sz="12" w:space="1" w:color="auto"/>
          <w:bottom w:val="single" w:sz="12" w:space="1" w:color="auto"/>
        </w:pBdr>
        <w:rPr>
          <w:rFonts w:cs="David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>_______________________</w:t>
      </w:r>
      <w:r>
        <w:rPr>
          <w:rFonts w:cs="David" w:hint="cs"/>
          <w:b/>
          <w:bCs/>
          <w:sz w:val="36"/>
          <w:szCs w:val="36"/>
          <w:rtl/>
        </w:rPr>
        <w:t>______________________.</w:t>
      </w: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 xml:space="preserve">7. </w:t>
      </w:r>
      <w:r>
        <w:rPr>
          <w:rFonts w:cs="David" w:hint="cs"/>
          <w:b/>
          <w:bCs/>
          <w:sz w:val="36"/>
          <w:szCs w:val="36"/>
          <w:u w:val="single"/>
          <w:rtl/>
        </w:rPr>
        <w:t xml:space="preserve">באר את המשפטים הבאים: </w:t>
      </w:r>
    </w:p>
    <w:p w:rsidR="00000000" w:rsidRDefault="00901B02">
      <w:pPr>
        <w:pStyle w:val="a3"/>
        <w:rPr>
          <w:rFonts w:cs="Guttman Stam1" w:hint="cs"/>
          <w:rtl/>
        </w:rPr>
      </w:pPr>
      <w:r>
        <w:rPr>
          <w:rFonts w:cs="Guttman Stam1" w:hint="cs"/>
          <w:rtl/>
        </w:rPr>
        <w:t>* להוריש את הארץ".________________________________.</w:t>
      </w:r>
    </w:p>
    <w:p w:rsidR="00000000" w:rsidRDefault="00901B02">
      <w:pPr>
        <w:rPr>
          <w:rFonts w:cs="Guttman Stam1" w:hint="cs"/>
          <w:b/>
          <w:bCs/>
          <w:sz w:val="36"/>
          <w:szCs w:val="36"/>
          <w:rtl/>
        </w:rPr>
      </w:pPr>
      <w:r>
        <w:rPr>
          <w:rFonts w:cs="Guttman Stam1" w:hint="cs"/>
          <w:b/>
          <w:bCs/>
          <w:sz w:val="36"/>
          <w:szCs w:val="36"/>
          <w:rtl/>
        </w:rPr>
        <w:t>* "...ויתנם ביד שוסים..."___________________________.</w:t>
      </w:r>
    </w:p>
    <w:p w:rsidR="00000000" w:rsidRDefault="00901B02">
      <w:pPr>
        <w:rPr>
          <w:rFonts w:cs="Guttman Stam1" w:hint="cs"/>
          <w:b/>
          <w:bCs/>
          <w:sz w:val="36"/>
          <w:szCs w:val="36"/>
          <w:rtl/>
        </w:rPr>
      </w:pPr>
      <w:r>
        <w:rPr>
          <w:rFonts w:cs="Guttman Stam1" w:hint="cs"/>
          <w:b/>
          <w:bCs/>
          <w:sz w:val="36"/>
          <w:szCs w:val="36"/>
          <w:rtl/>
        </w:rPr>
        <w:t>* "למען נסות בם את ישראל..."______________________.</w:t>
      </w:r>
    </w:p>
    <w:p w:rsidR="00000000" w:rsidRDefault="00901B02">
      <w:pPr>
        <w:rPr>
          <w:rFonts w:cs="Guttman Stam1" w:hint="cs"/>
          <w:b/>
          <w:bCs/>
          <w:sz w:val="36"/>
          <w:szCs w:val="36"/>
          <w:rtl/>
        </w:rPr>
      </w:pPr>
      <w:r>
        <w:rPr>
          <w:rFonts w:cs="Guttman Stam1" w:hint="cs"/>
          <w:b/>
          <w:bCs/>
          <w:sz w:val="36"/>
          <w:szCs w:val="36"/>
          <w:rtl/>
        </w:rPr>
        <w:t>* "...ויקם ה' להם מושיע..."____________________</w:t>
      </w:r>
      <w:r>
        <w:rPr>
          <w:rFonts w:cs="Guttman Stam1" w:hint="cs"/>
          <w:b/>
          <w:bCs/>
          <w:sz w:val="36"/>
          <w:szCs w:val="36"/>
          <w:rtl/>
        </w:rPr>
        <w:t>_______.</w:t>
      </w:r>
    </w:p>
    <w:p w:rsidR="00000000" w:rsidRDefault="00901B02">
      <w:pPr>
        <w:rPr>
          <w:rFonts w:cs="Guttman Stam1" w:hint="cs"/>
          <w:b/>
          <w:bCs/>
          <w:sz w:val="36"/>
          <w:szCs w:val="36"/>
          <w:rtl/>
        </w:rPr>
      </w:pPr>
      <w:r>
        <w:rPr>
          <w:rFonts w:cs="Guttman Stam1" w:hint="cs"/>
          <w:b/>
          <w:bCs/>
          <w:sz w:val="36"/>
          <w:szCs w:val="36"/>
          <w:rtl/>
        </w:rPr>
        <w:t>* "...איש איטר יד ימינו"______________________________.</w:t>
      </w:r>
    </w:p>
    <w:p w:rsidR="00000000" w:rsidRDefault="00901B02">
      <w:pPr>
        <w:rPr>
          <w:rFonts w:cs="Guttman Stam1" w:hint="cs"/>
          <w:b/>
          <w:bCs/>
          <w:sz w:val="36"/>
          <w:szCs w:val="36"/>
          <w:rtl/>
        </w:rPr>
      </w:pPr>
      <w:r>
        <w:rPr>
          <w:rFonts w:cs="Guttman Stam1" w:hint="cs"/>
          <w:b/>
          <w:bCs/>
          <w:sz w:val="36"/>
          <w:szCs w:val="36"/>
          <w:rtl/>
        </w:rPr>
        <w:t>* "...ויזעק ברק..."_____________________________________.</w:t>
      </w:r>
    </w:p>
    <w:p w:rsidR="00000000" w:rsidRDefault="00901B02">
      <w:pPr>
        <w:rPr>
          <w:rFonts w:cs="Guttman Stam1" w:hint="cs"/>
          <w:b/>
          <w:bCs/>
          <w:sz w:val="36"/>
          <w:szCs w:val="36"/>
          <w:rtl/>
        </w:rPr>
      </w:pPr>
      <w:r>
        <w:rPr>
          <w:rFonts w:cs="Guttman Stam1" w:hint="cs"/>
          <w:b/>
          <w:bCs/>
          <w:sz w:val="36"/>
          <w:szCs w:val="36"/>
          <w:rtl/>
        </w:rPr>
        <w:t>* "...ותבא אליו בלאט..."_____________________________.</w:t>
      </w:r>
    </w:p>
    <w:p w:rsidR="00000000" w:rsidRDefault="00901B02">
      <w:pPr>
        <w:rPr>
          <w:rFonts w:cs="Guttman Stam1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cs="Guttman Stam1" w:hint="cs"/>
          <w:b/>
          <w:bCs/>
          <w:sz w:val="36"/>
          <w:szCs w:val="36"/>
          <w:rtl/>
        </w:rPr>
      </w:pPr>
    </w:p>
    <w:p w:rsidR="00000000" w:rsidRDefault="00901B02">
      <w:pPr>
        <w:rPr>
          <w:rFonts w:cs="Guttman Stam1" w:hint="cs"/>
          <w:b/>
          <w:bCs/>
          <w:sz w:val="36"/>
          <w:szCs w:val="36"/>
          <w:rtl/>
        </w:rPr>
      </w:pPr>
    </w:p>
    <w:p w:rsidR="00000000" w:rsidRDefault="00901B02">
      <w:pPr>
        <w:jc w:val="right"/>
        <w:rPr>
          <w:rFonts w:cs="Guttman Stam1" w:hint="cs"/>
          <w:b/>
          <w:bCs/>
          <w:sz w:val="36"/>
          <w:szCs w:val="36"/>
          <w:rtl/>
        </w:rPr>
      </w:pPr>
      <w:r>
        <w:rPr>
          <w:rFonts w:cs="Guttman Stam1" w:hint="cs"/>
          <w:b/>
          <w:bCs/>
          <w:sz w:val="36"/>
          <w:szCs w:val="36"/>
          <w:rtl/>
        </w:rPr>
        <w:t>ב ה צ ל ח ה .</w:t>
      </w:r>
    </w:p>
    <w:p w:rsidR="00000000" w:rsidRDefault="00901B02">
      <w:pPr>
        <w:jc w:val="right"/>
        <w:rPr>
          <w:rFonts w:cs="Guttman Stam1" w:hint="cs"/>
          <w:b/>
          <w:bCs/>
          <w:sz w:val="36"/>
          <w:szCs w:val="36"/>
          <w:rtl/>
        </w:rPr>
      </w:pPr>
      <w:r>
        <w:rPr>
          <w:rFonts w:cs="Guttman Stam1" w:hint="cs"/>
          <w:b/>
          <w:bCs/>
          <w:sz w:val="36"/>
          <w:szCs w:val="36"/>
          <w:rtl/>
        </w:rPr>
        <w:t>חזק וברוך כיתה  ב'.</w:t>
      </w:r>
    </w:p>
    <w:p w:rsidR="00000000" w:rsidRDefault="00901B02">
      <w:pPr>
        <w:rPr>
          <w:rFonts w:cs="David" w:hint="cs"/>
          <w:b/>
          <w:bCs/>
          <w:sz w:val="36"/>
          <w:szCs w:val="36"/>
          <w:rtl/>
        </w:rPr>
      </w:pPr>
    </w:p>
    <w:p w:rsidR="00901B02" w:rsidRDefault="00901B02">
      <w:pPr>
        <w:rPr>
          <w:rFonts w:cs="David" w:hint="cs"/>
          <w:b/>
          <w:bCs/>
          <w:sz w:val="36"/>
          <w:szCs w:val="36"/>
          <w:rtl/>
        </w:rPr>
      </w:pPr>
    </w:p>
    <w:sectPr w:rsidR="00901B02">
      <w:pgSz w:w="11906" w:h="16838" w:code="9"/>
      <w:pgMar w:top="1440" w:right="1797" w:bottom="1440" w:left="17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uttman Stam1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55BE2"/>
    <w:multiLevelType w:val="hybridMultilevel"/>
    <w:tmpl w:val="353CD002"/>
    <w:lvl w:ilvl="0" w:tplc="07A81552">
      <w:start w:val="1"/>
      <w:numFmt w:val="decimal"/>
      <w:lvlText w:val="%1."/>
      <w:lvlJc w:val="left"/>
      <w:pPr>
        <w:tabs>
          <w:tab w:val="num" w:pos="780"/>
        </w:tabs>
        <w:ind w:left="780" w:right="780" w:hanging="42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A12"/>
    <w:rsid w:val="00901B02"/>
    <w:rsid w:val="00BC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8591BA-1788-4683-8617-DE11049B9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rFonts w:cs="David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cs="David"/>
      <w:b/>
      <w:bCs/>
      <w:u w:val="single"/>
      <w:lang w:eastAsia="en-US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cs="David"/>
      <w:b/>
      <w:bCs/>
      <w:sz w:val="28"/>
      <w:szCs w:val="28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rFonts w:cs="David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בס"ד</vt:lpstr>
    </vt:vector>
  </TitlesOfParts>
  <Company>אייזיק צפורית ומיכאל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בס"ד</dc:title>
  <dc:subject/>
  <dc:creator>משפחת אייזיק</dc:creator>
  <cp:keywords/>
  <dc:description/>
  <cp:lastModifiedBy>yifat</cp:lastModifiedBy>
  <cp:revision>2</cp:revision>
  <dcterms:created xsi:type="dcterms:W3CDTF">2020-01-21T17:20:00Z</dcterms:created>
  <dcterms:modified xsi:type="dcterms:W3CDTF">2020-01-21T17:20:00Z</dcterms:modified>
</cp:coreProperties>
</file>