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60F0" w:rsidRPr="00BF60F0" w:rsidRDefault="00BF60F0" w:rsidP="00BF60F0">
      <w:pPr>
        <w:shd w:val="clear" w:color="auto" w:fill="FFFEEF"/>
        <w:spacing w:after="0" w:line="240" w:lineRule="auto"/>
        <w:jc w:val="center"/>
        <w:outlineLvl w:val="0"/>
        <w:rPr>
          <w:rFonts w:asciiTheme="minorBidi" w:eastAsia="Times New Roman" w:hAnsiTheme="minorBidi"/>
          <w:kern w:val="36"/>
          <w:u w:val="single"/>
        </w:rPr>
      </w:pPr>
      <w:bookmarkStart w:id="0" w:name="_GoBack"/>
      <w:bookmarkEnd w:id="0"/>
      <w:r w:rsidRPr="00BF60F0">
        <w:rPr>
          <w:rFonts w:asciiTheme="minorBidi" w:eastAsia="Times New Roman" w:hAnsiTheme="minorBidi"/>
          <w:kern w:val="36"/>
          <w:u w:val="single"/>
          <w:rtl/>
        </w:rPr>
        <w:t>שמואל א</w:t>
      </w:r>
      <w:r w:rsidR="00731FE4">
        <w:rPr>
          <w:rFonts w:asciiTheme="minorBidi" w:eastAsia="Times New Roman" w:hAnsiTheme="minorBidi" w:hint="cs"/>
          <w:kern w:val="36"/>
          <w:u w:val="single"/>
          <w:rtl/>
        </w:rPr>
        <w:t>'</w:t>
      </w:r>
      <w:r w:rsidRPr="00BF60F0">
        <w:rPr>
          <w:rFonts w:asciiTheme="minorBidi" w:eastAsia="Times New Roman" w:hAnsiTheme="minorBidi"/>
          <w:kern w:val="36"/>
          <w:u w:val="single"/>
          <w:rtl/>
        </w:rPr>
        <w:t xml:space="preserve"> פרק כה</w:t>
      </w:r>
      <w:r w:rsidR="00731FE4">
        <w:rPr>
          <w:rFonts w:asciiTheme="minorBidi" w:eastAsia="Times New Roman" w:hAnsiTheme="minorBidi" w:hint="cs"/>
          <w:kern w:val="36"/>
          <w:u w:val="single"/>
          <w:rtl/>
        </w:rPr>
        <w:t xml:space="preserve"> </w:t>
      </w:r>
      <w:r w:rsidR="00731FE4">
        <w:rPr>
          <w:rFonts w:asciiTheme="minorBidi" w:eastAsia="Times New Roman" w:hAnsiTheme="minorBidi"/>
          <w:kern w:val="36"/>
          <w:u w:val="single"/>
          <w:rtl/>
        </w:rPr>
        <w:t>–</w:t>
      </w:r>
      <w:r w:rsidR="00731FE4">
        <w:rPr>
          <w:rFonts w:asciiTheme="minorBidi" w:eastAsia="Times New Roman" w:hAnsiTheme="minorBidi" w:hint="cs"/>
          <w:kern w:val="36"/>
          <w:u w:val="single"/>
          <w:rtl/>
        </w:rPr>
        <w:t xml:space="preserve"> סיפור נבל </w:t>
      </w:r>
      <w:proofErr w:type="spellStart"/>
      <w:r w:rsidR="00731FE4">
        <w:rPr>
          <w:rFonts w:asciiTheme="minorBidi" w:eastAsia="Times New Roman" w:hAnsiTheme="minorBidi" w:hint="cs"/>
          <w:kern w:val="36"/>
          <w:u w:val="single"/>
          <w:rtl/>
        </w:rPr>
        <w:t>הכרמלי</w:t>
      </w:r>
      <w:proofErr w:type="spellEnd"/>
      <w:r w:rsidR="00731FE4">
        <w:rPr>
          <w:rFonts w:asciiTheme="minorBidi" w:eastAsia="Times New Roman" w:hAnsiTheme="minorBidi"/>
          <w:kern w:val="36"/>
          <w:u w:val="single"/>
          <w:rtl/>
        </w:rPr>
        <w:br/>
      </w:r>
    </w:p>
    <w:p w:rsidR="00BF60F0" w:rsidRPr="00BF60F0" w:rsidRDefault="00BF60F0" w:rsidP="00C80530">
      <w:pPr>
        <w:spacing w:after="0"/>
        <w:rPr>
          <w:rFonts w:asciiTheme="minorBidi" w:hAnsiTheme="minorBidi"/>
          <w:rtl/>
        </w:rPr>
      </w:pPr>
      <w:r w:rsidRPr="00BF60F0">
        <w:rPr>
          <w:rFonts w:asciiTheme="minorBidi" w:hAnsiTheme="minorBidi"/>
          <w:rtl/>
        </w:rPr>
        <w:t>רק לאחר שהודה שאול בפ</w:t>
      </w:r>
      <w:r w:rsidR="00C80530">
        <w:rPr>
          <w:rFonts w:asciiTheme="minorBidi" w:hAnsiTheme="minorBidi" w:hint="cs"/>
          <w:rtl/>
        </w:rPr>
        <w:t>ומבי שהוא מכיר</w:t>
      </w:r>
      <w:r w:rsidRPr="00BF60F0">
        <w:rPr>
          <w:rFonts w:asciiTheme="minorBidi" w:hAnsiTheme="minorBidi"/>
          <w:rtl/>
        </w:rPr>
        <w:t xml:space="preserve"> במלכות דוד</w:t>
      </w:r>
      <w:r w:rsidR="00C80530">
        <w:rPr>
          <w:rFonts w:asciiTheme="minorBidi" w:hAnsiTheme="minorBidi" w:hint="cs"/>
          <w:rtl/>
        </w:rPr>
        <w:t>,</w:t>
      </w:r>
      <w:r w:rsidRPr="00BF60F0">
        <w:rPr>
          <w:rFonts w:asciiTheme="minorBidi" w:hAnsiTheme="minorBidi"/>
          <w:rtl/>
        </w:rPr>
        <w:t xml:space="preserve"> אנו קור</w:t>
      </w:r>
      <w:r w:rsidR="00C80530">
        <w:rPr>
          <w:rFonts w:asciiTheme="minorBidi" w:hAnsiTheme="minorBidi"/>
          <w:rtl/>
        </w:rPr>
        <w:t>אים בתחילת פרק כה על מות שמואל.</w:t>
      </w:r>
      <w:r w:rsidRPr="00BF60F0">
        <w:rPr>
          <w:rFonts w:asciiTheme="minorBidi" w:hAnsiTheme="minorBidi"/>
          <w:rtl/>
        </w:rPr>
        <w:t xml:space="preserve"> (פס' א).</w:t>
      </w:r>
    </w:p>
    <w:p w:rsidR="00BF60F0" w:rsidRPr="00BF60F0" w:rsidRDefault="00BF60F0" w:rsidP="00BF60F0">
      <w:pPr>
        <w:spacing w:after="0"/>
        <w:rPr>
          <w:rFonts w:asciiTheme="minorBidi" w:hAnsiTheme="minorBidi"/>
          <w:rtl/>
        </w:rPr>
      </w:pPr>
    </w:p>
    <w:p w:rsidR="00BF60F0" w:rsidRPr="00BF60F0" w:rsidRDefault="00BF60F0" w:rsidP="00BF60F0">
      <w:pPr>
        <w:spacing w:after="0"/>
        <w:rPr>
          <w:rFonts w:asciiTheme="minorBidi" w:hAnsiTheme="minorBidi"/>
          <w:rtl/>
        </w:rPr>
      </w:pPr>
      <w:r w:rsidRPr="00BF60F0">
        <w:rPr>
          <w:rFonts w:asciiTheme="minorBidi" w:hAnsiTheme="minorBidi"/>
          <w:rtl/>
        </w:rPr>
        <w:t>שמואל חתם את תקופת השופטים, וייסד את המלוכה בישראל.</w:t>
      </w:r>
    </w:p>
    <w:p w:rsidR="00BF60F0" w:rsidRPr="00BF60F0" w:rsidRDefault="00BF60F0" w:rsidP="00C80530">
      <w:pPr>
        <w:spacing w:after="0"/>
        <w:rPr>
          <w:rFonts w:asciiTheme="minorBidi" w:hAnsiTheme="minorBidi"/>
          <w:rtl/>
        </w:rPr>
      </w:pPr>
      <w:r w:rsidRPr="00BF60F0">
        <w:rPr>
          <w:rFonts w:asciiTheme="minorBidi" w:hAnsiTheme="minorBidi"/>
          <w:rtl/>
        </w:rPr>
        <w:t xml:space="preserve">שמואל </w:t>
      </w:r>
      <w:r w:rsidR="00C80530">
        <w:rPr>
          <w:rFonts w:asciiTheme="minorBidi" w:hAnsiTheme="minorBidi"/>
          <w:rtl/>
        </w:rPr>
        <w:t>היה לוי, משרת בקודש, נזיר, נביא</w:t>
      </w:r>
      <w:r w:rsidR="00C80530">
        <w:rPr>
          <w:rFonts w:asciiTheme="minorBidi" w:hAnsiTheme="minorBidi" w:hint="cs"/>
          <w:rtl/>
        </w:rPr>
        <w:t xml:space="preserve">, </w:t>
      </w:r>
      <w:r w:rsidRPr="00BF60F0">
        <w:rPr>
          <w:rFonts w:asciiTheme="minorBidi" w:hAnsiTheme="minorBidi"/>
          <w:rtl/>
        </w:rPr>
        <w:t>שופט ומחוקק.</w:t>
      </w:r>
    </w:p>
    <w:p w:rsidR="005F127D" w:rsidRDefault="005F127D" w:rsidP="00BF60F0">
      <w:pPr>
        <w:spacing w:after="0"/>
        <w:rPr>
          <w:rFonts w:asciiTheme="minorBidi" w:hAnsiTheme="minorBidi"/>
          <w:rtl/>
        </w:rPr>
      </w:pPr>
    </w:p>
    <w:p w:rsidR="005F127D" w:rsidRDefault="00BF60F0" w:rsidP="005F127D">
      <w:pPr>
        <w:spacing w:after="0"/>
        <w:rPr>
          <w:rFonts w:asciiTheme="minorBidi" w:hAnsiTheme="minorBidi"/>
          <w:rtl/>
        </w:rPr>
      </w:pPr>
      <w:r w:rsidRPr="00BF60F0">
        <w:rPr>
          <w:rFonts w:asciiTheme="minorBidi" w:hAnsiTheme="minorBidi"/>
          <w:rtl/>
        </w:rPr>
        <w:t xml:space="preserve">הכתוב </w:t>
      </w:r>
      <w:r w:rsidR="005F127D">
        <w:rPr>
          <w:rFonts w:asciiTheme="minorBidi" w:hAnsiTheme="minorBidi" w:hint="cs"/>
          <w:rtl/>
        </w:rPr>
        <w:t xml:space="preserve">מתאר </w:t>
      </w:r>
      <w:r w:rsidRPr="00BF60F0">
        <w:rPr>
          <w:rFonts w:asciiTheme="minorBidi" w:hAnsiTheme="minorBidi"/>
          <w:rtl/>
        </w:rPr>
        <w:t xml:space="preserve">את </w:t>
      </w:r>
      <w:r w:rsidR="005F127D">
        <w:rPr>
          <w:rFonts w:asciiTheme="minorBidi" w:hAnsiTheme="minorBidi"/>
          <w:rtl/>
        </w:rPr>
        <w:t xml:space="preserve">נבל </w:t>
      </w:r>
      <w:proofErr w:type="spellStart"/>
      <w:r w:rsidR="005F127D">
        <w:rPr>
          <w:rFonts w:asciiTheme="minorBidi" w:hAnsiTheme="minorBidi"/>
          <w:rtl/>
        </w:rPr>
        <w:t>הכרמלי</w:t>
      </w:r>
      <w:proofErr w:type="spellEnd"/>
      <w:r w:rsidR="005F127D">
        <w:rPr>
          <w:rFonts w:asciiTheme="minorBidi" w:hAnsiTheme="minorBidi" w:hint="cs"/>
          <w:rtl/>
        </w:rPr>
        <w:t xml:space="preserve"> כ</w:t>
      </w:r>
      <w:r w:rsidRPr="00BF60F0">
        <w:rPr>
          <w:rFonts w:asciiTheme="minorBidi" w:hAnsiTheme="minorBidi"/>
          <w:rtl/>
        </w:rPr>
        <w:t>איש גדול מאד, כלומר עשיר מאוד, התגורר במעון שהייתה בהר יהודה</w:t>
      </w:r>
      <w:r w:rsidR="005F127D">
        <w:rPr>
          <w:rFonts w:asciiTheme="minorBidi" w:hAnsiTheme="minorBidi" w:hint="cs"/>
          <w:rtl/>
        </w:rPr>
        <w:t xml:space="preserve">, </w:t>
      </w:r>
      <w:r w:rsidRPr="00BF60F0">
        <w:rPr>
          <w:rFonts w:asciiTheme="minorBidi" w:hAnsiTheme="minorBidi"/>
          <w:rtl/>
        </w:rPr>
        <w:t xml:space="preserve">בבעלותו </w:t>
      </w:r>
      <w:r w:rsidR="005F127D">
        <w:rPr>
          <w:rFonts w:asciiTheme="minorBidi" w:hAnsiTheme="minorBidi"/>
          <w:rtl/>
        </w:rPr>
        <w:t xml:space="preserve">שלושת אלפים צאן ואלף </w:t>
      </w:r>
      <w:proofErr w:type="spellStart"/>
      <w:r w:rsidR="005F127D">
        <w:rPr>
          <w:rFonts w:asciiTheme="minorBidi" w:hAnsiTheme="minorBidi"/>
          <w:rtl/>
        </w:rPr>
        <w:t>עיזים</w:t>
      </w:r>
      <w:r w:rsidR="005F127D">
        <w:rPr>
          <w:rFonts w:asciiTheme="minorBidi" w:hAnsiTheme="minorBidi" w:hint="cs"/>
          <w:rtl/>
        </w:rPr>
        <w:t>ו</w:t>
      </w:r>
      <w:proofErr w:type="spellEnd"/>
      <w:r w:rsidRPr="00BF60F0">
        <w:rPr>
          <w:rFonts w:asciiTheme="minorBidi" w:hAnsiTheme="minorBidi"/>
          <w:rtl/>
        </w:rPr>
        <w:t xml:space="preserve"> </w:t>
      </w:r>
      <w:r w:rsidR="005F127D" w:rsidRPr="00BF60F0">
        <w:rPr>
          <w:rFonts w:asciiTheme="minorBidi" w:hAnsiTheme="minorBidi"/>
          <w:rtl/>
        </w:rPr>
        <w:t xml:space="preserve">מצאצאי כלב </w:t>
      </w:r>
      <w:r w:rsidR="005F127D">
        <w:rPr>
          <w:rFonts w:asciiTheme="minorBidi" w:hAnsiTheme="minorBidi" w:hint="cs"/>
          <w:rtl/>
        </w:rPr>
        <w:t xml:space="preserve">בן יפונה </w:t>
      </w:r>
      <w:r w:rsidR="005F127D" w:rsidRPr="00BF60F0">
        <w:rPr>
          <w:rFonts w:asciiTheme="minorBidi" w:hAnsiTheme="minorBidi"/>
          <w:rtl/>
        </w:rPr>
        <w:t>נשיא יהודה</w:t>
      </w:r>
      <w:r w:rsidR="005F127D">
        <w:rPr>
          <w:rFonts w:asciiTheme="minorBidi" w:hAnsiTheme="minorBidi" w:hint="cs"/>
          <w:rtl/>
        </w:rPr>
        <w:t>.</w:t>
      </w:r>
    </w:p>
    <w:p w:rsidR="005F127D" w:rsidRDefault="005F127D" w:rsidP="005F127D">
      <w:pPr>
        <w:spacing w:after="0"/>
        <w:rPr>
          <w:rFonts w:asciiTheme="minorBidi" w:hAnsiTheme="minorBidi"/>
          <w:rtl/>
        </w:rPr>
      </w:pPr>
    </w:p>
    <w:p w:rsidR="00BF60F0" w:rsidRPr="00BF60F0" w:rsidRDefault="00BF60F0" w:rsidP="005F127D">
      <w:pPr>
        <w:spacing w:after="0"/>
        <w:rPr>
          <w:rFonts w:asciiTheme="minorBidi" w:hAnsiTheme="minorBidi"/>
          <w:rtl/>
        </w:rPr>
      </w:pPr>
      <w:r w:rsidRPr="00BF60F0">
        <w:rPr>
          <w:rFonts w:asciiTheme="minorBidi" w:hAnsiTheme="minorBidi"/>
          <w:rtl/>
        </w:rPr>
        <w:t xml:space="preserve">עדריו </w:t>
      </w:r>
      <w:r w:rsidR="005F127D">
        <w:rPr>
          <w:rFonts w:asciiTheme="minorBidi" w:hAnsiTheme="minorBidi" w:hint="cs"/>
          <w:rtl/>
        </w:rPr>
        <w:t xml:space="preserve">של נבל </w:t>
      </w:r>
      <w:r w:rsidRPr="00BF60F0">
        <w:rPr>
          <w:rFonts w:asciiTheme="minorBidi" w:hAnsiTheme="minorBidi"/>
          <w:rtl/>
        </w:rPr>
        <w:t xml:space="preserve">רעו </w:t>
      </w:r>
      <w:proofErr w:type="spellStart"/>
      <w:r w:rsidRPr="00BF60F0">
        <w:rPr>
          <w:rFonts w:asciiTheme="minorBidi" w:hAnsiTheme="minorBidi"/>
          <w:rtl/>
        </w:rPr>
        <w:t>ב</w:t>
      </w:r>
      <w:r w:rsidR="005F127D">
        <w:rPr>
          <w:rFonts w:asciiTheme="minorBidi" w:hAnsiTheme="minorBidi" w:hint="cs"/>
          <w:rtl/>
        </w:rPr>
        <w:t>איזור</w:t>
      </w:r>
      <w:proofErr w:type="spellEnd"/>
      <w:r w:rsidR="005F127D">
        <w:rPr>
          <w:rFonts w:asciiTheme="minorBidi" w:hAnsiTheme="minorBidi" w:hint="cs"/>
          <w:rtl/>
        </w:rPr>
        <w:t xml:space="preserve"> העיר </w:t>
      </w:r>
      <w:r w:rsidR="005F127D">
        <w:rPr>
          <w:rFonts w:asciiTheme="minorBidi" w:hAnsiTheme="minorBidi"/>
          <w:rtl/>
        </w:rPr>
        <w:t>כרמל</w:t>
      </w:r>
      <w:r w:rsidR="005F127D">
        <w:rPr>
          <w:rFonts w:asciiTheme="minorBidi" w:hAnsiTheme="minorBidi" w:hint="cs"/>
          <w:rtl/>
        </w:rPr>
        <w:t xml:space="preserve">, אז </w:t>
      </w:r>
      <w:r w:rsidRPr="00BF60F0">
        <w:rPr>
          <w:rFonts w:asciiTheme="minorBidi" w:hAnsiTheme="minorBidi"/>
          <w:rtl/>
        </w:rPr>
        <w:t xml:space="preserve">שלח דוד לנבל </w:t>
      </w:r>
      <w:proofErr w:type="spellStart"/>
      <w:r w:rsidRPr="00BF60F0">
        <w:rPr>
          <w:rFonts w:asciiTheme="minorBidi" w:hAnsiTheme="minorBidi"/>
          <w:rtl/>
        </w:rPr>
        <w:t>הכרמלי</w:t>
      </w:r>
      <w:proofErr w:type="spellEnd"/>
      <w:r w:rsidRPr="00BF60F0">
        <w:rPr>
          <w:rFonts w:asciiTheme="minorBidi" w:hAnsiTheme="minorBidi"/>
          <w:rtl/>
        </w:rPr>
        <w:t xml:space="preserve"> עשרה נערים לברך את נבל, ו</w:t>
      </w:r>
      <w:r w:rsidR="005F127D">
        <w:rPr>
          <w:rFonts w:asciiTheme="minorBidi" w:hAnsiTheme="minorBidi" w:hint="cs"/>
          <w:rtl/>
        </w:rPr>
        <w:t>ל</w:t>
      </w:r>
      <w:r w:rsidRPr="00BF60F0">
        <w:rPr>
          <w:rFonts w:asciiTheme="minorBidi" w:hAnsiTheme="minorBidi"/>
          <w:rtl/>
        </w:rPr>
        <w:t>בקש שבחג הגז</w:t>
      </w:r>
      <w:r w:rsidR="005F127D">
        <w:rPr>
          <w:rFonts w:asciiTheme="minorBidi" w:hAnsiTheme="minorBidi"/>
          <w:rtl/>
        </w:rPr>
        <w:t xml:space="preserve"> יזכור לטובה גם אותו ואת נעריו</w:t>
      </w:r>
      <w:r w:rsidR="005F127D">
        <w:rPr>
          <w:rFonts w:asciiTheme="minorBidi" w:hAnsiTheme="minorBidi" w:hint="cs"/>
          <w:rtl/>
        </w:rPr>
        <w:t>. (</w:t>
      </w:r>
      <w:r w:rsidRPr="00BF60F0">
        <w:rPr>
          <w:rFonts w:asciiTheme="minorBidi" w:hAnsiTheme="minorBidi"/>
          <w:rtl/>
        </w:rPr>
        <w:t xml:space="preserve">ימי גזיזת הצאן היו ימי חג למגדלי צאן, כבימי הקציר </w:t>
      </w:r>
      <w:proofErr w:type="spellStart"/>
      <w:r w:rsidRPr="00BF60F0">
        <w:rPr>
          <w:rFonts w:asciiTheme="minorBidi" w:hAnsiTheme="minorBidi"/>
          <w:rtl/>
        </w:rPr>
        <w:t>והבציר</w:t>
      </w:r>
      <w:proofErr w:type="spellEnd"/>
      <w:r w:rsidRPr="00BF60F0">
        <w:rPr>
          <w:rFonts w:asciiTheme="minorBidi" w:hAnsiTheme="minorBidi"/>
          <w:rtl/>
        </w:rPr>
        <w:t xml:space="preserve"> לאיכרים, והיו עושים בהם משתה ושמחה </w:t>
      </w:r>
      <w:r w:rsidR="005F127D">
        <w:rPr>
          <w:rFonts w:asciiTheme="minorBidi" w:hAnsiTheme="minorBidi" w:hint="cs"/>
          <w:rtl/>
        </w:rPr>
        <w:t>)</w:t>
      </w:r>
    </w:p>
    <w:p w:rsidR="00BF60F0" w:rsidRPr="00BF60F0" w:rsidRDefault="00BF60F0" w:rsidP="00BF60F0">
      <w:pPr>
        <w:spacing w:after="0"/>
        <w:rPr>
          <w:rFonts w:asciiTheme="minorBidi" w:hAnsiTheme="minorBidi"/>
          <w:rtl/>
        </w:rPr>
      </w:pPr>
    </w:p>
    <w:p w:rsidR="00BF60F0" w:rsidRPr="00BF60F0" w:rsidRDefault="0074410A" w:rsidP="0074410A">
      <w:pPr>
        <w:spacing w:after="0"/>
        <w:rPr>
          <w:rFonts w:asciiTheme="minorBidi" w:hAnsiTheme="minorBidi"/>
          <w:rtl/>
        </w:rPr>
      </w:pPr>
      <w:r>
        <w:rPr>
          <w:rFonts w:asciiTheme="minorBidi" w:hAnsiTheme="minorBidi" w:hint="cs"/>
          <w:rtl/>
        </w:rPr>
        <w:t xml:space="preserve">חייליו </w:t>
      </w:r>
      <w:r w:rsidR="00BF60F0" w:rsidRPr="00BF60F0">
        <w:rPr>
          <w:rFonts w:asciiTheme="minorBidi" w:hAnsiTheme="minorBidi"/>
          <w:rtl/>
        </w:rPr>
        <w:t>של דוד פעל</w:t>
      </w:r>
      <w:r>
        <w:rPr>
          <w:rFonts w:asciiTheme="minorBidi" w:hAnsiTheme="minorBidi" w:hint="cs"/>
          <w:rtl/>
        </w:rPr>
        <w:t>ו</w:t>
      </w:r>
      <w:r w:rsidR="00BF60F0" w:rsidRPr="00BF60F0">
        <w:rPr>
          <w:rFonts w:asciiTheme="minorBidi" w:hAnsiTheme="minorBidi"/>
          <w:rtl/>
        </w:rPr>
        <w:t xml:space="preserve"> גם בתוך הארץ, ואנשיו גבו תשלומים מבעלי נכסים, תמורת חסות ושמירה שנתנו לעדריהם. על רקע זה פרץ סכסו</w:t>
      </w:r>
      <w:r>
        <w:rPr>
          <w:rFonts w:asciiTheme="minorBidi" w:hAnsiTheme="minorBidi"/>
          <w:rtl/>
        </w:rPr>
        <w:t xml:space="preserve">ך חמור בין דוד ובין נבל </w:t>
      </w:r>
      <w:proofErr w:type="spellStart"/>
      <w:r>
        <w:rPr>
          <w:rFonts w:asciiTheme="minorBidi" w:hAnsiTheme="minorBidi"/>
          <w:rtl/>
        </w:rPr>
        <w:t>הכרמלי</w:t>
      </w:r>
      <w:proofErr w:type="spellEnd"/>
      <w:r>
        <w:rPr>
          <w:rFonts w:asciiTheme="minorBidi" w:hAnsiTheme="minorBidi"/>
          <w:rtl/>
        </w:rPr>
        <w:t>.</w:t>
      </w:r>
      <w:r>
        <w:rPr>
          <w:rFonts w:asciiTheme="minorBidi" w:hAnsiTheme="minorBidi" w:hint="cs"/>
          <w:rtl/>
        </w:rPr>
        <w:br/>
        <w:t>חייליו</w:t>
      </w:r>
      <w:r w:rsidR="00BF60F0" w:rsidRPr="00BF60F0">
        <w:rPr>
          <w:rFonts w:asciiTheme="minorBidi" w:hAnsiTheme="minorBidi"/>
          <w:rtl/>
        </w:rPr>
        <w:t xml:space="preserve"> של דוד התהל</w:t>
      </w:r>
      <w:r>
        <w:rPr>
          <w:rFonts w:asciiTheme="minorBidi" w:hAnsiTheme="minorBidi" w:hint="cs"/>
          <w:rtl/>
        </w:rPr>
        <w:t>כו</w:t>
      </w:r>
      <w:r w:rsidR="00BF60F0" w:rsidRPr="00BF60F0">
        <w:rPr>
          <w:rFonts w:asciiTheme="minorBidi" w:hAnsiTheme="minorBidi"/>
          <w:rtl/>
        </w:rPr>
        <w:t xml:space="preserve"> בסביבה, בה עדריו של נבל רעו. </w:t>
      </w:r>
      <w:r>
        <w:rPr>
          <w:rFonts w:asciiTheme="minorBidi" w:hAnsiTheme="minorBidi" w:hint="cs"/>
          <w:rtl/>
        </w:rPr>
        <w:t xml:space="preserve">הם </w:t>
      </w:r>
      <w:r w:rsidR="00BF60F0" w:rsidRPr="00BF60F0">
        <w:rPr>
          <w:rFonts w:asciiTheme="minorBidi" w:hAnsiTheme="minorBidi"/>
          <w:rtl/>
        </w:rPr>
        <w:t>התרועעו עם רועיו של נבל ושמרו עליהם כל ימי היותם בכרמל</w:t>
      </w:r>
      <w:r>
        <w:rPr>
          <w:rFonts w:asciiTheme="minorBidi" w:hAnsiTheme="minorBidi" w:hint="cs"/>
          <w:rtl/>
        </w:rPr>
        <w:t xml:space="preserve">, </w:t>
      </w:r>
      <w:r w:rsidR="00BF60F0" w:rsidRPr="00BF60F0">
        <w:rPr>
          <w:rFonts w:asciiTheme="minorBidi" w:hAnsiTheme="minorBidi"/>
          <w:rtl/>
        </w:rPr>
        <w:t>לא גזלו מהם,</w:t>
      </w:r>
      <w:r>
        <w:rPr>
          <w:rFonts w:asciiTheme="minorBidi" w:hAnsiTheme="minorBidi"/>
          <w:rtl/>
        </w:rPr>
        <w:t xml:space="preserve"> ולא נתנו לאחרים לגזול מהם דבר.</w:t>
      </w:r>
      <w:r>
        <w:rPr>
          <w:rFonts w:asciiTheme="minorBidi" w:hAnsiTheme="minorBidi" w:hint="cs"/>
          <w:rtl/>
        </w:rPr>
        <w:br/>
      </w:r>
      <w:r w:rsidR="00BF60F0" w:rsidRPr="00BF60F0">
        <w:rPr>
          <w:rFonts w:asciiTheme="minorBidi" w:hAnsiTheme="minorBidi"/>
          <w:rtl/>
        </w:rPr>
        <w:t xml:space="preserve">משום שדוד נהג יפה ברכושו של נבל, </w:t>
      </w:r>
      <w:r>
        <w:rPr>
          <w:rFonts w:asciiTheme="minorBidi" w:hAnsiTheme="minorBidi" w:hint="cs"/>
          <w:rtl/>
        </w:rPr>
        <w:t xml:space="preserve">הוא </w:t>
      </w:r>
      <w:r w:rsidR="00BF60F0" w:rsidRPr="00BF60F0">
        <w:rPr>
          <w:rFonts w:asciiTheme="minorBidi" w:hAnsiTheme="minorBidi"/>
          <w:rtl/>
        </w:rPr>
        <w:t>בקש ממנו לתת לו בעין יפה את המגיע לו בצדק, ביום טוב של משתה ושמחה לרגל גז הצאן.</w:t>
      </w:r>
      <w:r w:rsidR="00BF60F0" w:rsidRPr="00BF60F0">
        <w:rPr>
          <w:rFonts w:asciiTheme="minorBidi" w:hAnsiTheme="minorBidi"/>
          <w:rtl/>
        </w:rPr>
        <w:cr/>
      </w:r>
    </w:p>
    <w:p w:rsidR="0074410A" w:rsidRDefault="00BF60F0" w:rsidP="0074410A">
      <w:pPr>
        <w:spacing w:after="0"/>
        <w:rPr>
          <w:rFonts w:asciiTheme="minorBidi" w:hAnsiTheme="minorBidi"/>
          <w:rtl/>
        </w:rPr>
      </w:pPr>
      <w:r w:rsidRPr="00BF60F0">
        <w:rPr>
          <w:rFonts w:asciiTheme="minorBidi" w:hAnsiTheme="minorBidi"/>
          <w:rtl/>
        </w:rPr>
        <w:t xml:space="preserve">לא זו בלבד שנבל סירב למלא בקשת דוד, אלא </w:t>
      </w:r>
      <w:r w:rsidR="0074410A">
        <w:rPr>
          <w:rFonts w:asciiTheme="minorBidi" w:hAnsiTheme="minorBidi" w:hint="cs"/>
          <w:rtl/>
        </w:rPr>
        <w:t xml:space="preserve">זלזל </w:t>
      </w:r>
      <w:r w:rsidRPr="00BF60F0">
        <w:rPr>
          <w:rFonts w:asciiTheme="minorBidi" w:hAnsiTheme="minorBidi"/>
          <w:rtl/>
        </w:rPr>
        <w:t xml:space="preserve"> </w:t>
      </w:r>
      <w:r w:rsidR="0074410A">
        <w:rPr>
          <w:rFonts w:asciiTheme="minorBidi" w:hAnsiTheme="minorBidi" w:hint="cs"/>
          <w:rtl/>
        </w:rPr>
        <w:t>ב</w:t>
      </w:r>
      <w:r w:rsidRPr="00BF60F0">
        <w:rPr>
          <w:rFonts w:asciiTheme="minorBidi" w:hAnsiTheme="minorBidi"/>
          <w:rtl/>
        </w:rPr>
        <w:t>דוד</w:t>
      </w:r>
      <w:r w:rsidR="0074410A">
        <w:rPr>
          <w:rFonts w:asciiTheme="minorBidi" w:hAnsiTheme="minorBidi" w:hint="cs"/>
          <w:rtl/>
        </w:rPr>
        <w:t xml:space="preserve"> בכך</w:t>
      </w:r>
      <w:r w:rsidRPr="00BF60F0">
        <w:rPr>
          <w:rFonts w:asciiTheme="minorBidi" w:hAnsiTheme="minorBidi"/>
          <w:rtl/>
        </w:rPr>
        <w:t xml:space="preserve"> </w:t>
      </w:r>
      <w:r w:rsidR="0074410A">
        <w:rPr>
          <w:rFonts w:asciiTheme="minorBidi" w:hAnsiTheme="minorBidi" w:hint="cs"/>
          <w:rtl/>
        </w:rPr>
        <w:t>ש</w:t>
      </w:r>
      <w:r w:rsidRPr="00BF60F0">
        <w:rPr>
          <w:rFonts w:asciiTheme="minorBidi" w:hAnsiTheme="minorBidi"/>
          <w:rtl/>
        </w:rPr>
        <w:t>הוא מכנה</w:t>
      </w:r>
      <w:r w:rsidR="0074410A">
        <w:rPr>
          <w:rFonts w:asciiTheme="minorBidi" w:hAnsiTheme="minorBidi" w:hint="cs"/>
          <w:rtl/>
        </w:rPr>
        <w:t xml:space="preserve"> א</w:t>
      </w:r>
      <w:r w:rsidRPr="00BF60F0">
        <w:rPr>
          <w:rFonts w:asciiTheme="minorBidi" w:hAnsiTheme="minorBidi"/>
          <w:rtl/>
        </w:rPr>
        <w:t>ו</w:t>
      </w:r>
      <w:r w:rsidR="0074410A">
        <w:rPr>
          <w:rFonts w:asciiTheme="minorBidi" w:hAnsiTheme="minorBidi" w:hint="cs"/>
          <w:rtl/>
        </w:rPr>
        <w:t>תו</w:t>
      </w:r>
      <w:r w:rsidRPr="00BF60F0">
        <w:rPr>
          <w:rFonts w:asciiTheme="minorBidi" w:hAnsiTheme="minorBidi"/>
          <w:rtl/>
        </w:rPr>
        <w:t xml:space="preserve"> עבד מתפרץ</w:t>
      </w:r>
      <w:r w:rsidR="0074410A">
        <w:rPr>
          <w:rFonts w:asciiTheme="minorBidi" w:hAnsiTheme="minorBidi" w:hint="cs"/>
          <w:rtl/>
        </w:rPr>
        <w:t>, כלומר ראה אותו כעבד</w:t>
      </w:r>
      <w:r w:rsidRPr="00BF60F0">
        <w:rPr>
          <w:rFonts w:asciiTheme="minorBidi" w:hAnsiTheme="minorBidi"/>
          <w:rtl/>
        </w:rPr>
        <w:t xml:space="preserve"> הבורח מפני </w:t>
      </w:r>
      <w:r w:rsidR="0074410A">
        <w:rPr>
          <w:rFonts w:asciiTheme="minorBidi" w:hAnsiTheme="minorBidi" w:hint="cs"/>
          <w:rtl/>
        </w:rPr>
        <w:t xml:space="preserve">בעליו (במקרה זה </w:t>
      </w:r>
      <w:r w:rsidRPr="00BF60F0">
        <w:rPr>
          <w:rFonts w:asciiTheme="minorBidi" w:hAnsiTheme="minorBidi"/>
          <w:rtl/>
        </w:rPr>
        <w:t>שאול</w:t>
      </w:r>
      <w:r w:rsidR="0074410A">
        <w:rPr>
          <w:rFonts w:asciiTheme="minorBidi" w:hAnsiTheme="minorBidi" w:hint="cs"/>
          <w:rtl/>
        </w:rPr>
        <w:t>)</w:t>
      </w:r>
    </w:p>
    <w:p w:rsidR="00BF60F0" w:rsidRPr="00BF60F0" w:rsidRDefault="00BF60F0" w:rsidP="0074410A">
      <w:pPr>
        <w:spacing w:after="0"/>
        <w:rPr>
          <w:rFonts w:asciiTheme="minorBidi" w:hAnsiTheme="minorBidi"/>
          <w:rtl/>
        </w:rPr>
      </w:pPr>
      <w:r w:rsidRPr="00BF60F0">
        <w:rPr>
          <w:rFonts w:asciiTheme="minorBidi" w:hAnsiTheme="minorBidi"/>
          <w:rtl/>
        </w:rPr>
        <w:t>אופן דיבור</w:t>
      </w:r>
      <w:r w:rsidR="0074410A">
        <w:rPr>
          <w:rFonts w:asciiTheme="minorBidi" w:hAnsiTheme="minorBidi" w:hint="cs"/>
          <w:rtl/>
        </w:rPr>
        <w:t>ו</w:t>
      </w:r>
      <w:r w:rsidRPr="00BF60F0">
        <w:rPr>
          <w:rFonts w:asciiTheme="minorBidi" w:hAnsiTheme="minorBidi"/>
          <w:rtl/>
        </w:rPr>
        <w:t xml:space="preserve"> </w:t>
      </w:r>
      <w:r w:rsidR="0074410A">
        <w:rPr>
          <w:rFonts w:asciiTheme="minorBidi" w:hAnsiTheme="minorBidi" w:hint="cs"/>
          <w:rtl/>
        </w:rPr>
        <w:t xml:space="preserve">היה כאיש </w:t>
      </w:r>
      <w:r w:rsidRPr="00BF60F0">
        <w:rPr>
          <w:rFonts w:asciiTheme="minorBidi" w:hAnsiTheme="minorBidi"/>
          <w:rtl/>
        </w:rPr>
        <w:t>קמצן ורע, שאינו יכול לתת מ</w:t>
      </w:r>
      <w:r w:rsidR="0074410A">
        <w:rPr>
          <w:rFonts w:asciiTheme="minorBidi" w:hAnsiTheme="minorBidi" w:hint="cs"/>
          <w:rtl/>
        </w:rPr>
        <w:t>לחמ</w:t>
      </w:r>
      <w:r w:rsidRPr="00BF60F0">
        <w:rPr>
          <w:rFonts w:asciiTheme="minorBidi" w:hAnsiTheme="minorBidi"/>
          <w:rtl/>
        </w:rPr>
        <w:t xml:space="preserve">ו </w:t>
      </w:r>
      <w:r w:rsidR="0074410A">
        <w:rPr>
          <w:rFonts w:asciiTheme="minorBidi" w:hAnsiTheme="minorBidi" w:hint="cs"/>
          <w:rtl/>
        </w:rPr>
        <w:t>.</w:t>
      </w:r>
    </w:p>
    <w:p w:rsidR="00BF60F0" w:rsidRPr="00BF60F0" w:rsidRDefault="00BF60F0" w:rsidP="00BF60F0">
      <w:pPr>
        <w:spacing w:after="0"/>
        <w:rPr>
          <w:rFonts w:asciiTheme="minorBidi" w:hAnsiTheme="minorBidi"/>
          <w:rtl/>
        </w:rPr>
      </w:pPr>
    </w:p>
    <w:p w:rsidR="00A43674" w:rsidRDefault="00BF60F0" w:rsidP="00A43674">
      <w:pPr>
        <w:spacing w:after="0"/>
        <w:rPr>
          <w:rFonts w:asciiTheme="minorBidi" w:hAnsiTheme="minorBidi"/>
          <w:rtl/>
        </w:rPr>
      </w:pPr>
      <w:r w:rsidRPr="00BF60F0">
        <w:rPr>
          <w:rFonts w:asciiTheme="minorBidi" w:hAnsiTheme="minorBidi"/>
          <w:rtl/>
        </w:rPr>
        <w:t xml:space="preserve">סירובו של נבל ותשובתו הגסה והמעליבה </w:t>
      </w:r>
      <w:r w:rsidR="00A43674">
        <w:rPr>
          <w:rFonts w:asciiTheme="minorBidi" w:hAnsiTheme="minorBidi" w:hint="cs"/>
          <w:rtl/>
        </w:rPr>
        <w:t>בייש</w:t>
      </w:r>
      <w:r w:rsidRPr="00BF60F0">
        <w:rPr>
          <w:rFonts w:asciiTheme="minorBidi" w:hAnsiTheme="minorBidi"/>
          <w:rtl/>
        </w:rPr>
        <w:t xml:space="preserve">ו את דוד. </w:t>
      </w:r>
      <w:r w:rsidR="00A43674">
        <w:rPr>
          <w:rFonts w:asciiTheme="minorBidi" w:hAnsiTheme="minorBidi" w:hint="cs"/>
          <w:rtl/>
        </w:rPr>
        <w:br/>
      </w:r>
      <w:r w:rsidRPr="00BF60F0">
        <w:rPr>
          <w:rFonts w:asciiTheme="minorBidi" w:hAnsiTheme="minorBidi"/>
          <w:rtl/>
        </w:rPr>
        <w:t>איך מעז נבל לכנותו "עבד מתפרץ?"</w:t>
      </w:r>
      <w:r w:rsidR="00A43674">
        <w:rPr>
          <w:rFonts w:asciiTheme="minorBidi" w:hAnsiTheme="minorBidi" w:hint="cs"/>
          <w:rtl/>
        </w:rPr>
        <w:t>,</w:t>
      </w:r>
      <w:r w:rsidRPr="00BF60F0">
        <w:rPr>
          <w:rFonts w:asciiTheme="minorBidi" w:hAnsiTheme="minorBidi"/>
          <w:rtl/>
        </w:rPr>
        <w:t xml:space="preserve"> </w:t>
      </w:r>
      <w:r w:rsidR="00A43674">
        <w:rPr>
          <w:rFonts w:asciiTheme="minorBidi" w:hAnsiTheme="minorBidi" w:hint="cs"/>
          <w:rtl/>
        </w:rPr>
        <w:t xml:space="preserve"> </w:t>
      </w:r>
      <w:r w:rsidRPr="00BF60F0">
        <w:rPr>
          <w:rFonts w:asciiTheme="minorBidi" w:hAnsiTheme="minorBidi"/>
          <w:rtl/>
        </w:rPr>
        <w:t xml:space="preserve">איך הוא מעז לומר עליו ועל אנשיו "מי דוד ומי בן ישי?" </w:t>
      </w:r>
    </w:p>
    <w:p w:rsidR="00BF60F0" w:rsidRPr="00BF60F0" w:rsidRDefault="00A43674" w:rsidP="00A43674">
      <w:pPr>
        <w:spacing w:after="0"/>
        <w:rPr>
          <w:rFonts w:asciiTheme="minorBidi" w:hAnsiTheme="minorBidi"/>
          <w:rtl/>
        </w:rPr>
      </w:pPr>
      <w:r>
        <w:rPr>
          <w:rFonts w:asciiTheme="minorBidi" w:hAnsiTheme="minorBidi" w:hint="cs"/>
          <w:rtl/>
        </w:rPr>
        <w:t>כולם</w:t>
      </w:r>
      <w:r w:rsidR="00350733">
        <w:rPr>
          <w:rFonts w:asciiTheme="minorBidi" w:hAnsiTheme="minorBidi" w:hint="cs"/>
          <w:rtl/>
        </w:rPr>
        <w:t xml:space="preserve"> </w:t>
      </w:r>
      <w:r w:rsidR="00BF60F0" w:rsidRPr="00BF60F0">
        <w:rPr>
          <w:rFonts w:asciiTheme="minorBidi" w:hAnsiTheme="minorBidi"/>
          <w:rtl/>
        </w:rPr>
        <w:t>יודעים שדוד בן למשפחה מכובדת מבית לחם, ושהוא גיבור ישראל וחתן המלך.</w:t>
      </w:r>
      <w:r>
        <w:rPr>
          <w:rFonts w:asciiTheme="minorBidi" w:hAnsiTheme="minorBidi" w:hint="cs"/>
          <w:rtl/>
        </w:rPr>
        <w:br/>
      </w:r>
      <w:r w:rsidR="00BF60F0" w:rsidRPr="00BF60F0">
        <w:rPr>
          <w:rFonts w:asciiTheme="minorBidi" w:hAnsiTheme="minorBidi"/>
          <w:rtl/>
        </w:rPr>
        <w:t>דוד לא יכול היה למחול על עלבון כזה</w:t>
      </w:r>
      <w:r>
        <w:rPr>
          <w:rFonts w:asciiTheme="minorBidi" w:hAnsiTheme="minorBidi" w:hint="cs"/>
          <w:rtl/>
        </w:rPr>
        <w:t xml:space="preserve">. </w:t>
      </w:r>
      <w:r>
        <w:rPr>
          <w:rFonts w:asciiTheme="minorBidi" w:hAnsiTheme="minorBidi"/>
          <w:rtl/>
        </w:rPr>
        <w:t>חמתו בערה בו</w:t>
      </w:r>
      <w:r w:rsidR="00BF60F0" w:rsidRPr="00BF60F0">
        <w:rPr>
          <w:rFonts w:asciiTheme="minorBidi" w:hAnsiTheme="minorBidi"/>
          <w:rtl/>
        </w:rPr>
        <w:t xml:space="preserve"> </w:t>
      </w:r>
      <w:r>
        <w:rPr>
          <w:rFonts w:asciiTheme="minorBidi" w:hAnsiTheme="minorBidi" w:hint="cs"/>
          <w:rtl/>
        </w:rPr>
        <w:t>ו</w:t>
      </w:r>
      <w:r w:rsidR="00BF60F0" w:rsidRPr="00BF60F0">
        <w:rPr>
          <w:rFonts w:asciiTheme="minorBidi" w:hAnsiTheme="minorBidi"/>
          <w:rtl/>
        </w:rPr>
        <w:t xml:space="preserve">משום כך ציווה דוד את אנשיו לחגור את חרבותיהם </w:t>
      </w:r>
      <w:r>
        <w:rPr>
          <w:rFonts w:asciiTheme="minorBidi" w:hAnsiTheme="minorBidi" w:hint="cs"/>
          <w:rtl/>
        </w:rPr>
        <w:t>ו</w:t>
      </w:r>
      <w:r w:rsidR="00BF60F0" w:rsidRPr="00BF60F0">
        <w:rPr>
          <w:rFonts w:asciiTheme="minorBidi" w:hAnsiTheme="minorBidi"/>
          <w:rtl/>
        </w:rPr>
        <w:t>ללכת לעשות דין בנבל ובני ביתו.</w:t>
      </w:r>
    </w:p>
    <w:p w:rsidR="00BF60F0" w:rsidRPr="00BF60F0" w:rsidRDefault="00BF60F0" w:rsidP="00BF60F0">
      <w:pPr>
        <w:spacing w:after="0"/>
        <w:rPr>
          <w:rFonts w:asciiTheme="minorBidi" w:hAnsiTheme="minorBidi"/>
          <w:rtl/>
        </w:rPr>
      </w:pPr>
    </w:p>
    <w:p w:rsidR="00BF60F0" w:rsidRPr="00BF60F0" w:rsidRDefault="00BF60F0" w:rsidP="00BF60F0">
      <w:pPr>
        <w:spacing w:after="0"/>
        <w:rPr>
          <w:rFonts w:asciiTheme="minorBidi" w:hAnsiTheme="minorBidi"/>
          <w:rtl/>
        </w:rPr>
      </w:pPr>
      <w:r w:rsidRPr="00BF60F0">
        <w:rPr>
          <w:rFonts w:asciiTheme="minorBidi" w:hAnsiTheme="minorBidi"/>
          <w:rtl/>
        </w:rPr>
        <w:t>רועי נבל היו חכמים מאדוניהם וידעו לקדם את פני הרעה.</w:t>
      </w:r>
    </w:p>
    <w:p w:rsidR="00BF60F0" w:rsidRPr="00BF60F0" w:rsidRDefault="00BF60F0" w:rsidP="00BA05A6">
      <w:pPr>
        <w:spacing w:after="0"/>
        <w:rPr>
          <w:rFonts w:asciiTheme="minorBidi" w:hAnsiTheme="minorBidi"/>
          <w:rtl/>
        </w:rPr>
      </w:pPr>
      <w:r w:rsidRPr="00BF60F0">
        <w:rPr>
          <w:rFonts w:asciiTheme="minorBidi" w:hAnsiTheme="minorBidi"/>
          <w:rtl/>
        </w:rPr>
        <w:t xml:space="preserve">אחד הרועים מיהר לספר לאביגיל </w:t>
      </w:r>
      <w:r w:rsidR="00BA05A6">
        <w:rPr>
          <w:rFonts w:asciiTheme="minorBidi" w:hAnsiTheme="minorBidi" w:hint="cs"/>
          <w:rtl/>
        </w:rPr>
        <w:t>ש</w:t>
      </w:r>
      <w:r w:rsidRPr="00BF60F0">
        <w:rPr>
          <w:rFonts w:asciiTheme="minorBidi" w:hAnsiTheme="minorBidi"/>
          <w:rtl/>
        </w:rPr>
        <w:t>נבל עט עליהם כעיט על טרפו. לפי דב</w:t>
      </w:r>
      <w:r w:rsidR="00BA05A6">
        <w:rPr>
          <w:rFonts w:asciiTheme="minorBidi" w:hAnsiTheme="minorBidi"/>
          <w:rtl/>
        </w:rPr>
        <w:t>רי הנער כל שליחותם של הנערים היתה לברך</w:t>
      </w:r>
      <w:r w:rsidR="00BA05A6">
        <w:rPr>
          <w:rFonts w:asciiTheme="minorBidi" w:hAnsiTheme="minorBidi" w:hint="cs"/>
          <w:rtl/>
        </w:rPr>
        <w:t xml:space="preserve"> ומעצם כך </w:t>
      </w:r>
      <w:r w:rsidR="00BA05A6">
        <w:rPr>
          <w:rFonts w:asciiTheme="minorBidi" w:hAnsiTheme="minorBidi"/>
          <w:rtl/>
        </w:rPr>
        <w:t>הדגיש את חטאו של נבל</w:t>
      </w:r>
      <w:r w:rsidR="00BA05A6">
        <w:rPr>
          <w:rFonts w:asciiTheme="minorBidi" w:hAnsiTheme="minorBidi" w:hint="cs"/>
          <w:rtl/>
        </w:rPr>
        <w:t xml:space="preserve">, בו הוא </w:t>
      </w:r>
      <w:r w:rsidRPr="00BF60F0">
        <w:rPr>
          <w:rFonts w:asciiTheme="minorBidi" w:hAnsiTheme="minorBidi"/>
          <w:rtl/>
        </w:rPr>
        <w:t>התנפל עליהם בכעס, כעיט על טרפו</w:t>
      </w:r>
      <w:r w:rsidR="00BA05A6">
        <w:rPr>
          <w:rFonts w:asciiTheme="minorBidi" w:hAnsiTheme="minorBidi" w:hint="cs"/>
          <w:rtl/>
        </w:rPr>
        <w:t xml:space="preserve"> וגרש אותם.</w:t>
      </w:r>
      <w:r w:rsidR="00BA05A6">
        <w:rPr>
          <w:rFonts w:asciiTheme="minorBidi" w:hAnsiTheme="minorBidi"/>
          <w:rtl/>
        </w:rPr>
        <w:br/>
      </w:r>
      <w:r w:rsidRPr="00BF60F0">
        <w:rPr>
          <w:rFonts w:asciiTheme="minorBidi" w:hAnsiTheme="minorBidi"/>
          <w:rtl/>
        </w:rPr>
        <w:t>הנער התמרמר על יחסו של אדוניו, לא רק בגלל חוסר הנימוס שגילה כלפי דוד, אלא בעיקר בגלל הסכנה שצפויה מעתה על נבל ועל כל ביתו מצד דוד ואנשיו.</w:t>
      </w:r>
    </w:p>
    <w:p w:rsidR="00BF60F0" w:rsidRPr="00BF60F0" w:rsidRDefault="005A0BC8" w:rsidP="005A0BC8">
      <w:pPr>
        <w:spacing w:after="0"/>
        <w:rPr>
          <w:rFonts w:asciiTheme="minorBidi" w:hAnsiTheme="minorBidi"/>
          <w:rtl/>
        </w:rPr>
      </w:pPr>
      <w:r>
        <w:rPr>
          <w:rFonts w:asciiTheme="minorBidi" w:hAnsiTheme="minorBidi"/>
          <w:rtl/>
        </w:rPr>
        <w:t>הרועים את נבל עצמו</w:t>
      </w:r>
      <w:r>
        <w:rPr>
          <w:rFonts w:asciiTheme="minorBidi" w:hAnsiTheme="minorBidi" w:hint="cs"/>
          <w:rtl/>
        </w:rPr>
        <w:t xml:space="preserve"> </w:t>
      </w:r>
      <w:r>
        <w:rPr>
          <w:rFonts w:asciiTheme="minorBidi" w:hAnsiTheme="minorBidi"/>
          <w:rtl/>
        </w:rPr>
        <w:t xml:space="preserve">מפני שהיה </w:t>
      </w:r>
      <w:r w:rsidR="00BF60F0" w:rsidRPr="00BF60F0">
        <w:rPr>
          <w:rFonts w:asciiTheme="minorBidi" w:hAnsiTheme="minorBidi"/>
          <w:rtl/>
        </w:rPr>
        <w:t>איש רע</w:t>
      </w:r>
      <w:r>
        <w:rPr>
          <w:rFonts w:asciiTheme="minorBidi" w:hAnsiTheme="minorBidi" w:hint="cs"/>
          <w:rtl/>
        </w:rPr>
        <w:t>, כזה</w:t>
      </w:r>
      <w:r w:rsidR="00BF60F0" w:rsidRPr="00BF60F0">
        <w:rPr>
          <w:rFonts w:asciiTheme="minorBidi" w:hAnsiTheme="minorBidi"/>
          <w:rtl/>
        </w:rPr>
        <w:t xml:space="preserve"> שאי</w:t>
      </w:r>
      <w:r>
        <w:rPr>
          <w:rFonts w:asciiTheme="minorBidi" w:hAnsiTheme="minorBidi" w:hint="cs"/>
          <w:rtl/>
        </w:rPr>
        <w:t xml:space="preserve"> </w:t>
      </w:r>
      <w:r w:rsidR="00BF60F0" w:rsidRPr="00BF60F0">
        <w:rPr>
          <w:rFonts w:asciiTheme="minorBidi" w:hAnsiTheme="minorBidi"/>
          <w:rtl/>
        </w:rPr>
        <w:t>אפשר לדבר אליו ולהזהירו מפני הרעה הצפויה לו.</w:t>
      </w:r>
    </w:p>
    <w:p w:rsidR="00BF60F0" w:rsidRPr="00BF60F0" w:rsidRDefault="00BF60F0" w:rsidP="00BF60F0">
      <w:pPr>
        <w:spacing w:after="0"/>
        <w:rPr>
          <w:rFonts w:asciiTheme="minorBidi" w:hAnsiTheme="minorBidi"/>
          <w:rtl/>
        </w:rPr>
      </w:pPr>
    </w:p>
    <w:p w:rsidR="00BF60F0" w:rsidRPr="00BF60F0" w:rsidRDefault="005A0BC8" w:rsidP="005A0BC8">
      <w:pPr>
        <w:spacing w:after="0"/>
        <w:rPr>
          <w:rFonts w:asciiTheme="minorBidi" w:hAnsiTheme="minorBidi"/>
          <w:rtl/>
        </w:rPr>
      </w:pPr>
      <w:r>
        <w:rPr>
          <w:rFonts w:asciiTheme="minorBidi" w:hAnsiTheme="minorBidi" w:hint="cs"/>
          <w:rtl/>
        </w:rPr>
        <w:t>א</w:t>
      </w:r>
      <w:r>
        <w:rPr>
          <w:rFonts w:asciiTheme="minorBidi" w:hAnsiTheme="minorBidi"/>
          <w:rtl/>
        </w:rPr>
        <w:t xml:space="preserve">ביגיל </w:t>
      </w:r>
      <w:r>
        <w:rPr>
          <w:rFonts w:asciiTheme="minorBidi" w:hAnsiTheme="minorBidi" w:hint="cs"/>
          <w:rtl/>
        </w:rPr>
        <w:t xml:space="preserve">החליטה </w:t>
      </w:r>
      <w:r w:rsidR="00BF60F0" w:rsidRPr="00BF60F0">
        <w:rPr>
          <w:rFonts w:asciiTheme="minorBidi" w:hAnsiTheme="minorBidi"/>
          <w:rtl/>
        </w:rPr>
        <w:t>למהר ולהקדים את דוד ולפייסו.</w:t>
      </w:r>
    </w:p>
    <w:p w:rsidR="00BF60F0" w:rsidRPr="00BF60F0" w:rsidRDefault="00BF60F0" w:rsidP="005A0BC8">
      <w:pPr>
        <w:spacing w:after="0"/>
        <w:rPr>
          <w:rFonts w:asciiTheme="minorBidi" w:hAnsiTheme="minorBidi"/>
          <w:rtl/>
        </w:rPr>
      </w:pPr>
      <w:r w:rsidRPr="00BF60F0">
        <w:rPr>
          <w:rFonts w:asciiTheme="minorBidi" w:hAnsiTheme="minorBidi"/>
          <w:rtl/>
        </w:rPr>
        <w:t>היא פעלה בזריזות כדי לקדם את פני הרעה. לקחה מאתים ככרות לחם</w:t>
      </w:r>
      <w:r w:rsidR="005A0BC8">
        <w:rPr>
          <w:rFonts w:asciiTheme="minorBidi" w:hAnsiTheme="minorBidi"/>
          <w:rtl/>
        </w:rPr>
        <w:t xml:space="preserve">, </w:t>
      </w:r>
      <w:r w:rsidRPr="00BF60F0">
        <w:rPr>
          <w:rFonts w:asciiTheme="minorBidi" w:hAnsiTheme="minorBidi"/>
          <w:rtl/>
        </w:rPr>
        <w:t>שנ</w:t>
      </w:r>
      <w:r w:rsidR="005A0BC8">
        <w:rPr>
          <w:rFonts w:asciiTheme="minorBidi" w:hAnsiTheme="minorBidi" w:hint="cs"/>
          <w:rtl/>
        </w:rPr>
        <w:t>י</w:t>
      </w:r>
      <w:r w:rsidR="005A0BC8">
        <w:rPr>
          <w:rFonts w:asciiTheme="minorBidi" w:hAnsiTheme="minorBidi"/>
          <w:rtl/>
        </w:rPr>
        <w:t xml:space="preserve"> נבלי יין, </w:t>
      </w:r>
      <w:r w:rsidRPr="00BF60F0">
        <w:rPr>
          <w:rFonts w:asciiTheme="minorBidi" w:hAnsiTheme="minorBidi"/>
          <w:rtl/>
        </w:rPr>
        <w:t xml:space="preserve">חמש צאן מוכנות לאכילה, חמש </w:t>
      </w:r>
      <w:proofErr w:type="spellStart"/>
      <w:r w:rsidRPr="00BF60F0">
        <w:rPr>
          <w:rFonts w:asciiTheme="minorBidi" w:hAnsiTheme="minorBidi"/>
          <w:rtl/>
        </w:rPr>
        <w:t>סאים</w:t>
      </w:r>
      <w:proofErr w:type="spellEnd"/>
      <w:r w:rsidRPr="00BF60F0">
        <w:rPr>
          <w:rFonts w:asciiTheme="minorBidi" w:hAnsiTheme="minorBidi"/>
          <w:rtl/>
        </w:rPr>
        <w:t xml:space="preserve"> (בין ארבעים לשבעים ל</w:t>
      </w:r>
      <w:r w:rsidR="005A0BC8">
        <w:rPr>
          <w:rFonts w:asciiTheme="minorBidi" w:hAnsiTheme="minorBidi" w:hint="cs"/>
          <w:rtl/>
        </w:rPr>
        <w:t>י</w:t>
      </w:r>
      <w:r w:rsidRPr="00BF60F0">
        <w:rPr>
          <w:rFonts w:asciiTheme="minorBidi" w:hAnsiTheme="minorBidi"/>
          <w:rtl/>
        </w:rPr>
        <w:t>טרים גרגרי דגן קלויים באש</w:t>
      </w:r>
      <w:r w:rsidR="005A0BC8">
        <w:rPr>
          <w:rFonts w:asciiTheme="minorBidi" w:hAnsiTheme="minorBidi"/>
          <w:rtl/>
        </w:rPr>
        <w:t>)</w:t>
      </w:r>
      <w:r w:rsidR="005A0BC8">
        <w:rPr>
          <w:rFonts w:asciiTheme="minorBidi" w:hAnsiTheme="minorBidi" w:hint="cs"/>
          <w:rtl/>
        </w:rPr>
        <w:t xml:space="preserve">, </w:t>
      </w:r>
      <w:r w:rsidRPr="00BF60F0">
        <w:rPr>
          <w:rFonts w:asciiTheme="minorBidi" w:hAnsiTheme="minorBidi"/>
          <w:rtl/>
        </w:rPr>
        <w:t xml:space="preserve">מאה צמוקים </w:t>
      </w:r>
      <w:r w:rsidR="005A0BC8">
        <w:rPr>
          <w:rFonts w:asciiTheme="minorBidi" w:hAnsiTheme="minorBidi" w:hint="cs"/>
          <w:rtl/>
        </w:rPr>
        <w:t>ו</w:t>
      </w:r>
      <w:r w:rsidRPr="00BF60F0">
        <w:rPr>
          <w:rFonts w:asciiTheme="minorBidi" w:hAnsiTheme="minorBidi"/>
          <w:rtl/>
        </w:rPr>
        <w:t xml:space="preserve">מאתים תאנים יבשות. </w:t>
      </w:r>
      <w:r w:rsidR="005A0BC8">
        <w:rPr>
          <w:rFonts w:asciiTheme="minorBidi" w:hAnsiTheme="minorBidi"/>
          <w:rtl/>
        </w:rPr>
        <w:br/>
      </w:r>
      <w:r w:rsidR="005A0BC8">
        <w:rPr>
          <w:rFonts w:asciiTheme="minorBidi" w:hAnsiTheme="minorBidi" w:hint="cs"/>
          <w:rtl/>
        </w:rPr>
        <w:t xml:space="preserve">היא </w:t>
      </w:r>
      <w:r w:rsidRPr="00BF60F0">
        <w:rPr>
          <w:rFonts w:asciiTheme="minorBidi" w:hAnsiTheme="minorBidi"/>
          <w:rtl/>
        </w:rPr>
        <w:t xml:space="preserve">הטעינה </w:t>
      </w:r>
      <w:proofErr w:type="spellStart"/>
      <w:r w:rsidRPr="00BF60F0">
        <w:rPr>
          <w:rFonts w:asciiTheme="minorBidi" w:hAnsiTheme="minorBidi"/>
          <w:rtl/>
        </w:rPr>
        <w:t>הכל</w:t>
      </w:r>
      <w:proofErr w:type="spellEnd"/>
      <w:r w:rsidRPr="00BF60F0">
        <w:rPr>
          <w:rFonts w:asciiTheme="minorBidi" w:hAnsiTheme="minorBidi"/>
          <w:rtl/>
        </w:rPr>
        <w:t xml:space="preserve"> על החמורים.</w:t>
      </w:r>
      <w:r w:rsidR="005A0BC8">
        <w:rPr>
          <w:rFonts w:asciiTheme="minorBidi" w:hAnsiTheme="minorBidi" w:hint="cs"/>
          <w:rtl/>
        </w:rPr>
        <w:t>, בי</w:t>
      </w:r>
      <w:r w:rsidRPr="00BF60F0">
        <w:rPr>
          <w:rFonts w:asciiTheme="minorBidi" w:hAnsiTheme="minorBidi"/>
          <w:rtl/>
        </w:rPr>
        <w:t>קשה מנעריה שילכו לפניה, לכפר פני דוד במנחה הגדולה הזאת.</w:t>
      </w:r>
    </w:p>
    <w:p w:rsidR="00BF60F0" w:rsidRDefault="00BF60F0" w:rsidP="005A0BC8">
      <w:pPr>
        <w:spacing w:after="0"/>
        <w:rPr>
          <w:rFonts w:asciiTheme="minorBidi" w:hAnsiTheme="minorBidi"/>
          <w:rtl/>
        </w:rPr>
      </w:pPr>
      <w:r w:rsidRPr="00BF60F0">
        <w:rPr>
          <w:rFonts w:asciiTheme="minorBidi" w:hAnsiTheme="minorBidi"/>
          <w:rtl/>
        </w:rPr>
        <w:t>יש במעשה אביגיל דמיון למעשה יעקב אבינו: (בר</w:t>
      </w:r>
      <w:r w:rsidR="005A0BC8">
        <w:rPr>
          <w:rFonts w:asciiTheme="minorBidi" w:hAnsiTheme="minorBidi" w:hint="cs"/>
          <w:rtl/>
        </w:rPr>
        <w:t>אשית</w:t>
      </w:r>
      <w:r w:rsidRPr="00BF60F0">
        <w:rPr>
          <w:rFonts w:asciiTheme="minorBidi" w:hAnsiTheme="minorBidi"/>
          <w:rtl/>
        </w:rPr>
        <w:t xml:space="preserve"> לב</w:t>
      </w:r>
      <w:r w:rsidR="005A0BC8">
        <w:rPr>
          <w:rFonts w:asciiTheme="minorBidi" w:hAnsiTheme="minorBidi" w:hint="cs"/>
          <w:rtl/>
        </w:rPr>
        <w:t>',</w:t>
      </w:r>
      <w:r w:rsidRPr="00BF60F0">
        <w:rPr>
          <w:rFonts w:asciiTheme="minorBidi" w:hAnsiTheme="minorBidi"/>
          <w:rtl/>
        </w:rPr>
        <w:t xml:space="preserve"> טז</w:t>
      </w:r>
      <w:r w:rsidR="005A0BC8">
        <w:rPr>
          <w:rFonts w:asciiTheme="minorBidi" w:hAnsiTheme="minorBidi" w:hint="cs"/>
          <w:rtl/>
        </w:rPr>
        <w:t>'</w:t>
      </w:r>
      <w:r w:rsidRPr="00BF60F0">
        <w:rPr>
          <w:rFonts w:asciiTheme="minorBidi" w:hAnsiTheme="minorBidi"/>
          <w:rtl/>
        </w:rPr>
        <w:t>-כב</w:t>
      </w:r>
      <w:r w:rsidR="005A0BC8">
        <w:rPr>
          <w:rFonts w:asciiTheme="minorBidi" w:hAnsiTheme="minorBidi" w:hint="cs"/>
          <w:rtl/>
        </w:rPr>
        <w:t>'</w:t>
      </w:r>
      <w:r w:rsidRPr="00BF60F0">
        <w:rPr>
          <w:rFonts w:asciiTheme="minorBidi" w:hAnsiTheme="minorBidi"/>
          <w:rtl/>
        </w:rPr>
        <w:t xml:space="preserve">). </w:t>
      </w:r>
      <w:r w:rsidR="005A0BC8">
        <w:rPr>
          <w:rFonts w:asciiTheme="minorBidi" w:hAnsiTheme="minorBidi"/>
          <w:rtl/>
        </w:rPr>
        <w:br/>
      </w:r>
    </w:p>
    <w:p w:rsidR="00BF60F0" w:rsidRPr="00BF60F0" w:rsidRDefault="00BF60F0" w:rsidP="005A0BC8">
      <w:pPr>
        <w:spacing w:after="0"/>
        <w:rPr>
          <w:rFonts w:asciiTheme="minorBidi" w:hAnsiTheme="minorBidi"/>
          <w:rtl/>
        </w:rPr>
      </w:pPr>
      <w:r w:rsidRPr="00BF60F0">
        <w:rPr>
          <w:rFonts w:asciiTheme="minorBidi" w:hAnsiTheme="minorBidi"/>
          <w:rtl/>
        </w:rPr>
        <w:t xml:space="preserve">גם דוד ואנשיו יצאו לדרך, כדי להתקיף את נבל. כנראה שדוד ואביגיל ירדו משני הרים זה לעומת זו, ונפגשו בגיא אשר ביניהם. בגלל הסלעים לא ראו דוד ואנשיו את אביגיל לפני שנפגשו. ודוד מלא זעם </w:t>
      </w:r>
      <w:r w:rsidR="005A0BC8">
        <w:rPr>
          <w:rFonts w:asciiTheme="minorBidi" w:hAnsiTheme="minorBidi" w:hint="cs"/>
          <w:rtl/>
        </w:rPr>
        <w:t>ו</w:t>
      </w:r>
      <w:r w:rsidRPr="00BF60F0">
        <w:rPr>
          <w:rFonts w:asciiTheme="minorBidi" w:hAnsiTheme="minorBidi"/>
          <w:rtl/>
        </w:rPr>
        <w:t>נשבע להמית כל זכר בבית נבל.</w:t>
      </w:r>
    </w:p>
    <w:p w:rsidR="00BF60F0" w:rsidRPr="00BF60F0" w:rsidRDefault="00BF60F0" w:rsidP="00BF60F0">
      <w:pPr>
        <w:spacing w:after="0"/>
        <w:rPr>
          <w:rFonts w:asciiTheme="minorBidi" w:hAnsiTheme="minorBidi"/>
          <w:rtl/>
        </w:rPr>
      </w:pPr>
    </w:p>
    <w:p w:rsidR="00BF60F0" w:rsidRPr="00BF60F0" w:rsidRDefault="00BF60F0" w:rsidP="00C3105B">
      <w:pPr>
        <w:spacing w:after="0"/>
        <w:rPr>
          <w:rFonts w:asciiTheme="minorBidi" w:hAnsiTheme="minorBidi"/>
          <w:rtl/>
        </w:rPr>
      </w:pPr>
      <w:r w:rsidRPr="00BF60F0">
        <w:rPr>
          <w:rFonts w:asciiTheme="minorBidi" w:hAnsiTheme="minorBidi"/>
          <w:rtl/>
        </w:rPr>
        <w:t>מפליא אותנו בהתנהגותו של דוד</w:t>
      </w:r>
      <w:r w:rsidR="00C3105B">
        <w:rPr>
          <w:rFonts w:asciiTheme="minorBidi" w:hAnsiTheme="minorBidi" w:hint="cs"/>
          <w:rtl/>
        </w:rPr>
        <w:t xml:space="preserve"> </w:t>
      </w:r>
      <w:r w:rsidRPr="00BF60F0">
        <w:rPr>
          <w:rFonts w:asciiTheme="minorBidi" w:hAnsiTheme="minorBidi"/>
          <w:rtl/>
        </w:rPr>
        <w:t>ש</w:t>
      </w:r>
      <w:r w:rsidR="00C3105B">
        <w:rPr>
          <w:rFonts w:asciiTheme="minorBidi" w:hAnsiTheme="minorBidi" w:hint="cs"/>
          <w:rtl/>
        </w:rPr>
        <w:t xml:space="preserve">הוא </w:t>
      </w:r>
      <w:r w:rsidRPr="00BF60F0">
        <w:rPr>
          <w:rFonts w:asciiTheme="minorBidi" w:hAnsiTheme="minorBidi"/>
          <w:rtl/>
        </w:rPr>
        <w:t xml:space="preserve">היה כה מתון וסלחן כלפי שאול, </w:t>
      </w:r>
      <w:r w:rsidR="00C3105B">
        <w:rPr>
          <w:rFonts w:asciiTheme="minorBidi" w:hAnsiTheme="minorBidi" w:hint="cs"/>
          <w:rtl/>
        </w:rPr>
        <w:t xml:space="preserve">ועתה </w:t>
      </w:r>
      <w:r w:rsidRPr="00BF60F0">
        <w:rPr>
          <w:rFonts w:asciiTheme="minorBidi" w:hAnsiTheme="minorBidi"/>
          <w:rtl/>
        </w:rPr>
        <w:t xml:space="preserve">מתמלא </w:t>
      </w:r>
      <w:proofErr w:type="spellStart"/>
      <w:r w:rsidRPr="00BF60F0">
        <w:rPr>
          <w:rFonts w:asciiTheme="minorBidi" w:hAnsiTheme="minorBidi"/>
          <w:rtl/>
        </w:rPr>
        <w:t>חימה</w:t>
      </w:r>
      <w:proofErr w:type="spellEnd"/>
      <w:r w:rsidRPr="00BF60F0">
        <w:rPr>
          <w:rFonts w:asciiTheme="minorBidi" w:hAnsiTheme="minorBidi"/>
          <w:rtl/>
        </w:rPr>
        <w:t xml:space="preserve"> ומוכן להתנקם בנבל מעליבו ע"י הרג ושפיכות דמים.</w:t>
      </w:r>
    </w:p>
    <w:p w:rsidR="00BF60F0" w:rsidRPr="00BF60F0" w:rsidRDefault="00BF60F0" w:rsidP="00BF60F0">
      <w:pPr>
        <w:spacing w:after="0"/>
        <w:rPr>
          <w:rFonts w:asciiTheme="minorBidi" w:hAnsiTheme="minorBidi"/>
          <w:rtl/>
        </w:rPr>
      </w:pPr>
    </w:p>
    <w:p w:rsidR="00731FE4" w:rsidRDefault="00C3105B" w:rsidP="00731FE4">
      <w:pPr>
        <w:spacing w:after="0"/>
        <w:rPr>
          <w:rFonts w:asciiTheme="minorBidi" w:hAnsiTheme="minorBidi"/>
          <w:rtl/>
        </w:rPr>
      </w:pPr>
      <w:r>
        <w:rPr>
          <w:rFonts w:asciiTheme="minorBidi" w:hAnsiTheme="minorBidi"/>
          <w:rtl/>
        </w:rPr>
        <w:t>כדי לפייס את דוד</w:t>
      </w:r>
      <w:r>
        <w:rPr>
          <w:rFonts w:asciiTheme="minorBidi" w:hAnsiTheme="minorBidi" w:hint="cs"/>
          <w:rtl/>
        </w:rPr>
        <w:t xml:space="preserve"> </w:t>
      </w:r>
      <w:r w:rsidR="00BF60F0" w:rsidRPr="00BF60F0">
        <w:rPr>
          <w:rFonts w:asciiTheme="minorBidi" w:hAnsiTheme="minorBidi"/>
          <w:rtl/>
        </w:rPr>
        <w:t>אביגי</w:t>
      </w:r>
      <w:r>
        <w:rPr>
          <w:rFonts w:asciiTheme="minorBidi" w:hAnsiTheme="minorBidi"/>
          <w:rtl/>
        </w:rPr>
        <w:t>ל ירדה מעל החמור לכבודו של דוד</w:t>
      </w:r>
      <w:r>
        <w:rPr>
          <w:rFonts w:asciiTheme="minorBidi" w:hAnsiTheme="minorBidi" w:hint="cs"/>
          <w:rtl/>
        </w:rPr>
        <w:t xml:space="preserve"> וח</w:t>
      </w:r>
      <w:r w:rsidR="00BF60F0" w:rsidRPr="00BF60F0">
        <w:rPr>
          <w:rFonts w:asciiTheme="minorBidi" w:hAnsiTheme="minorBidi"/>
          <w:rtl/>
        </w:rPr>
        <w:t xml:space="preserve">זרה ונפלה שנית לפני רגליו. הנפילה הראשונה הייתה מיד כאשר ראתה את דוד מרחוק, והשנייה באה לבקש רחמים. </w:t>
      </w:r>
      <w:r>
        <w:rPr>
          <w:rFonts w:asciiTheme="minorBidi" w:hAnsiTheme="minorBidi"/>
          <w:rtl/>
        </w:rPr>
        <w:br/>
      </w:r>
      <w:r w:rsidR="00BF60F0" w:rsidRPr="00BF60F0">
        <w:rPr>
          <w:rFonts w:asciiTheme="minorBidi" w:hAnsiTheme="minorBidi"/>
          <w:rtl/>
        </w:rPr>
        <w:lastRenderedPageBreak/>
        <w:t xml:space="preserve">אביגיל קבלה על עצמה את אשמת היחס המשפיל וכפוי הטובה לשליחיו של דוד אל נבל, וכוונתה לבקש סליחה בשם </w:t>
      </w:r>
      <w:r>
        <w:rPr>
          <w:rFonts w:asciiTheme="minorBidi" w:hAnsiTheme="minorBidi"/>
          <w:rtl/>
        </w:rPr>
        <w:t>בעלה.</w:t>
      </w:r>
      <w:r>
        <w:rPr>
          <w:rFonts w:asciiTheme="minorBidi" w:hAnsiTheme="minorBidi"/>
          <w:rtl/>
        </w:rPr>
        <w:br/>
      </w:r>
      <w:r w:rsidR="00BF60F0" w:rsidRPr="00BF60F0">
        <w:rPr>
          <w:rFonts w:asciiTheme="minorBidi" w:hAnsiTheme="minorBidi"/>
          <w:rtl/>
        </w:rPr>
        <w:t xml:space="preserve">היא מבקשת מדוד שלא ישים לב לנבל, כי כשמו כן הוא. שמו </w:t>
      </w:r>
      <w:r w:rsidR="00731FE4">
        <w:rPr>
          <w:rFonts w:asciiTheme="minorBidi" w:hAnsiTheme="minorBidi" w:hint="cs"/>
          <w:rtl/>
        </w:rPr>
        <w:t>מתאים</w:t>
      </w:r>
      <w:r w:rsidR="00731FE4">
        <w:rPr>
          <w:rFonts w:asciiTheme="minorBidi" w:hAnsiTheme="minorBidi"/>
          <w:rtl/>
        </w:rPr>
        <w:t xml:space="preserve"> לו, כי מעשיו מעשי נבלה.</w:t>
      </w:r>
      <w:r w:rsidR="00731FE4">
        <w:rPr>
          <w:rFonts w:asciiTheme="minorBidi" w:hAnsiTheme="minorBidi"/>
          <w:rtl/>
        </w:rPr>
        <w:br/>
      </w:r>
      <w:r w:rsidR="00BF60F0" w:rsidRPr="00BF60F0">
        <w:rPr>
          <w:rFonts w:asciiTheme="minorBidi" w:hAnsiTheme="minorBidi"/>
          <w:rtl/>
        </w:rPr>
        <w:t>אביגיל אומרת שהיא לא ידעה שדוד שלח שליחים אל נבל</w:t>
      </w:r>
      <w:r w:rsidR="00731FE4">
        <w:rPr>
          <w:rFonts w:asciiTheme="minorBidi" w:hAnsiTheme="minorBidi" w:hint="cs"/>
          <w:rtl/>
        </w:rPr>
        <w:t xml:space="preserve"> ומוסיפה שאלוהים </w:t>
      </w:r>
      <w:r w:rsidR="00BF60F0" w:rsidRPr="00BF60F0">
        <w:rPr>
          <w:rFonts w:asciiTheme="minorBidi" w:hAnsiTheme="minorBidi"/>
          <w:rtl/>
        </w:rPr>
        <w:t>שלח</w:t>
      </w:r>
      <w:r w:rsidR="00731FE4">
        <w:rPr>
          <w:rFonts w:asciiTheme="minorBidi" w:hAnsiTheme="minorBidi" w:hint="cs"/>
          <w:rtl/>
        </w:rPr>
        <w:t xml:space="preserve"> אותה </w:t>
      </w:r>
      <w:r w:rsidR="00BF60F0" w:rsidRPr="00BF60F0">
        <w:rPr>
          <w:rFonts w:asciiTheme="minorBidi" w:hAnsiTheme="minorBidi"/>
          <w:rtl/>
        </w:rPr>
        <w:t>לקראת</w:t>
      </w:r>
      <w:r w:rsidR="00731FE4">
        <w:rPr>
          <w:rFonts w:asciiTheme="minorBidi" w:hAnsiTheme="minorBidi" w:hint="cs"/>
          <w:rtl/>
        </w:rPr>
        <w:t xml:space="preserve"> דוד</w:t>
      </w:r>
      <w:r w:rsidR="00BF60F0" w:rsidRPr="00BF60F0">
        <w:rPr>
          <w:rFonts w:asciiTheme="minorBidi" w:hAnsiTheme="minorBidi"/>
          <w:rtl/>
        </w:rPr>
        <w:t xml:space="preserve"> למנוע </w:t>
      </w:r>
      <w:r w:rsidR="00731FE4">
        <w:rPr>
          <w:rFonts w:asciiTheme="minorBidi" w:hAnsiTheme="minorBidi" w:hint="cs"/>
          <w:rtl/>
        </w:rPr>
        <w:t>ממנו את שפיכת ה</w:t>
      </w:r>
      <w:r w:rsidR="00BF60F0" w:rsidRPr="00BF60F0">
        <w:rPr>
          <w:rFonts w:asciiTheme="minorBidi" w:hAnsiTheme="minorBidi"/>
          <w:rtl/>
        </w:rPr>
        <w:t>ד</w:t>
      </w:r>
      <w:r w:rsidR="00731FE4">
        <w:rPr>
          <w:rFonts w:asciiTheme="minorBidi" w:hAnsiTheme="minorBidi" w:hint="cs"/>
          <w:rtl/>
        </w:rPr>
        <w:t>מי</w:t>
      </w:r>
      <w:r w:rsidR="00BF60F0" w:rsidRPr="00BF60F0">
        <w:rPr>
          <w:rFonts w:asciiTheme="minorBidi" w:hAnsiTheme="minorBidi"/>
          <w:rtl/>
        </w:rPr>
        <w:t xml:space="preserve">ם, </w:t>
      </w:r>
      <w:r w:rsidR="00731FE4">
        <w:rPr>
          <w:rFonts w:asciiTheme="minorBidi" w:hAnsiTheme="minorBidi" w:hint="cs"/>
          <w:rtl/>
        </w:rPr>
        <w:t>ומעשה</w:t>
      </w:r>
      <w:r w:rsidR="00BF60F0" w:rsidRPr="00BF60F0">
        <w:rPr>
          <w:rFonts w:asciiTheme="minorBidi" w:hAnsiTheme="minorBidi"/>
          <w:rtl/>
        </w:rPr>
        <w:t xml:space="preserve"> נקמה בנבל. </w:t>
      </w:r>
    </w:p>
    <w:p w:rsidR="00731FE4" w:rsidRDefault="00731FE4" w:rsidP="00BF60F0">
      <w:pPr>
        <w:spacing w:after="0"/>
        <w:rPr>
          <w:rFonts w:asciiTheme="minorBidi" w:hAnsiTheme="minorBidi"/>
          <w:rtl/>
        </w:rPr>
      </w:pPr>
    </w:p>
    <w:p w:rsidR="00BF60F0" w:rsidRPr="00BF60F0" w:rsidRDefault="00BF60F0" w:rsidP="00731FE4">
      <w:pPr>
        <w:spacing w:after="0"/>
        <w:rPr>
          <w:rFonts w:asciiTheme="minorBidi" w:hAnsiTheme="minorBidi"/>
          <w:rtl/>
        </w:rPr>
      </w:pPr>
      <w:r w:rsidRPr="00BF60F0">
        <w:rPr>
          <w:rFonts w:asciiTheme="minorBidi" w:hAnsiTheme="minorBidi"/>
          <w:rtl/>
        </w:rPr>
        <w:t>"שא נא לפשע אמתך" מבקשת אביגיל, כאילו שהיא חטאה לדוד. היא אומרת לו מעו</w:t>
      </w:r>
      <w:r w:rsidR="00731FE4">
        <w:rPr>
          <w:rFonts w:asciiTheme="minorBidi" w:hAnsiTheme="minorBidi" w:hint="cs"/>
          <w:rtl/>
        </w:rPr>
        <w:t>לם</w:t>
      </w:r>
      <w:r w:rsidRPr="00BF60F0">
        <w:rPr>
          <w:rFonts w:asciiTheme="minorBidi" w:hAnsiTheme="minorBidi"/>
          <w:rtl/>
        </w:rPr>
        <w:t xml:space="preserve"> לא השתמשת בגבורתך לרעה, ועל כן לא תעשה רעה גם לי ולביתי.</w:t>
      </w:r>
    </w:p>
    <w:p w:rsidR="00731FE4" w:rsidRDefault="00BF60F0" w:rsidP="00731FE4">
      <w:pPr>
        <w:spacing w:after="0"/>
        <w:rPr>
          <w:rFonts w:asciiTheme="minorBidi" w:hAnsiTheme="minorBidi"/>
          <w:rtl/>
        </w:rPr>
      </w:pPr>
      <w:r w:rsidRPr="00BF60F0">
        <w:rPr>
          <w:rFonts w:asciiTheme="minorBidi" w:hAnsiTheme="minorBidi"/>
          <w:rtl/>
        </w:rPr>
        <w:t>אביגיל מפארת את מעשי דוד בדברי פיוס חכמים באמרה, כי הוא נלחם באויבי ישראל שהם אויבי ה', ובזכות מלחמותיו וניצחונותיו יקים לו ה' "בית נאמן", כלומר בית נכון וחזק העומד לדורות כמו שניבא איש האלו</w:t>
      </w:r>
      <w:r w:rsidR="00731FE4">
        <w:rPr>
          <w:rFonts w:asciiTheme="minorBidi" w:hAnsiTheme="minorBidi" w:hint="cs"/>
          <w:rtl/>
        </w:rPr>
        <w:t>ה</w:t>
      </w:r>
      <w:r w:rsidR="00731FE4">
        <w:rPr>
          <w:rFonts w:asciiTheme="minorBidi" w:hAnsiTheme="minorBidi"/>
          <w:rtl/>
        </w:rPr>
        <w:t>ים לעלי</w:t>
      </w:r>
      <w:r w:rsidR="00731FE4">
        <w:rPr>
          <w:rFonts w:asciiTheme="minorBidi" w:hAnsiTheme="minorBidi" w:hint="cs"/>
          <w:rtl/>
        </w:rPr>
        <w:t>.</w:t>
      </w:r>
    </w:p>
    <w:p w:rsidR="00BF60F0" w:rsidRPr="00BF60F0" w:rsidRDefault="00BF60F0" w:rsidP="00731FE4">
      <w:pPr>
        <w:spacing w:after="0"/>
        <w:rPr>
          <w:rFonts w:asciiTheme="minorBidi" w:hAnsiTheme="minorBidi"/>
          <w:rtl/>
        </w:rPr>
      </w:pPr>
      <w:r w:rsidRPr="00BF60F0">
        <w:rPr>
          <w:rFonts w:asciiTheme="minorBidi" w:hAnsiTheme="minorBidi"/>
          <w:rtl/>
        </w:rPr>
        <w:t>היא ניבאה לדוד כי ימלוך, ומשכיחה בזה את דברי העלבון שהעליבו בעלה בקראו לו בשם "עבד מתפרץ".</w:t>
      </w:r>
      <w:r w:rsidR="00731FE4">
        <w:rPr>
          <w:rFonts w:asciiTheme="minorBidi" w:hAnsiTheme="minorBidi"/>
          <w:rtl/>
        </w:rPr>
        <w:br/>
      </w:r>
    </w:p>
    <w:p w:rsidR="00BF60F0" w:rsidRPr="00BF60F0" w:rsidRDefault="00BF60F0" w:rsidP="00731FE4">
      <w:pPr>
        <w:spacing w:after="0"/>
        <w:rPr>
          <w:rFonts w:asciiTheme="minorBidi" w:hAnsiTheme="minorBidi"/>
          <w:rtl/>
        </w:rPr>
      </w:pPr>
      <w:r w:rsidRPr="00BF60F0">
        <w:rPr>
          <w:rFonts w:asciiTheme="minorBidi" w:hAnsiTheme="minorBidi"/>
          <w:rtl/>
        </w:rPr>
        <w:t>אביגיל מדגישה כי היא מנעה את דוד מ</w:t>
      </w:r>
      <w:r w:rsidR="00731FE4">
        <w:rPr>
          <w:rFonts w:asciiTheme="minorBidi" w:hAnsiTheme="minorBidi" w:hint="cs"/>
          <w:rtl/>
        </w:rPr>
        <w:t>עשיית</w:t>
      </w:r>
      <w:r w:rsidRPr="00BF60F0">
        <w:rPr>
          <w:rFonts w:asciiTheme="minorBidi" w:hAnsiTheme="minorBidi"/>
          <w:rtl/>
        </w:rPr>
        <w:t xml:space="preserve"> מעשה לא הוגן, ומסיימת את דבריה במילים "וזכרת את אמתך" (פס' לא). אגב </w:t>
      </w:r>
      <w:r w:rsidR="00731FE4">
        <w:rPr>
          <w:rFonts w:asciiTheme="minorBidi" w:hAnsiTheme="minorBidi" w:hint="cs"/>
          <w:rtl/>
        </w:rPr>
        <w:t>,</w:t>
      </w:r>
      <w:r w:rsidRPr="00BF60F0">
        <w:rPr>
          <w:rFonts w:asciiTheme="minorBidi" w:hAnsiTheme="minorBidi"/>
          <w:rtl/>
        </w:rPr>
        <w:t>דאגתה להציל את נבל בעלה, רמזה לדוד שיזכור גם אותה בבוא הזמן.</w:t>
      </w:r>
    </w:p>
    <w:p w:rsidR="00BF60F0" w:rsidRPr="00BF60F0" w:rsidRDefault="00BF60F0" w:rsidP="00BF60F0">
      <w:pPr>
        <w:spacing w:after="0"/>
        <w:rPr>
          <w:rFonts w:asciiTheme="minorBidi" w:hAnsiTheme="minorBidi"/>
          <w:rtl/>
        </w:rPr>
      </w:pPr>
    </w:p>
    <w:p w:rsidR="00BF60F0" w:rsidRPr="00BF60F0" w:rsidRDefault="00BF60F0" w:rsidP="00731FE4">
      <w:pPr>
        <w:spacing w:after="0"/>
        <w:rPr>
          <w:rFonts w:asciiTheme="minorBidi" w:hAnsiTheme="minorBidi"/>
          <w:rtl/>
        </w:rPr>
      </w:pPr>
      <w:r w:rsidRPr="00BF60F0">
        <w:rPr>
          <w:rFonts w:asciiTheme="minorBidi" w:hAnsiTheme="minorBidi"/>
          <w:rtl/>
        </w:rPr>
        <w:t>דוד מאשר את דבריה</w:t>
      </w:r>
      <w:r w:rsidR="00731FE4">
        <w:rPr>
          <w:rFonts w:asciiTheme="minorBidi" w:hAnsiTheme="minorBidi" w:hint="cs"/>
          <w:rtl/>
        </w:rPr>
        <w:t xml:space="preserve"> ו</w:t>
      </w:r>
      <w:r w:rsidRPr="00BF60F0">
        <w:rPr>
          <w:rFonts w:asciiTheme="minorBidi" w:hAnsiTheme="minorBidi"/>
          <w:rtl/>
        </w:rPr>
        <w:t xml:space="preserve">מודה על כך לה'. </w:t>
      </w:r>
      <w:r w:rsidR="00731FE4">
        <w:rPr>
          <w:rFonts w:asciiTheme="minorBidi" w:hAnsiTheme="minorBidi" w:hint="cs"/>
          <w:rtl/>
        </w:rPr>
        <w:t>הוא</w:t>
      </w:r>
      <w:r w:rsidRPr="00BF60F0">
        <w:rPr>
          <w:rFonts w:asciiTheme="minorBidi" w:hAnsiTheme="minorBidi"/>
          <w:rtl/>
        </w:rPr>
        <w:t xml:space="preserve"> לקח מידה את אשר הביאה </w:t>
      </w:r>
      <w:proofErr w:type="spellStart"/>
      <w:r w:rsidRPr="00BF60F0">
        <w:rPr>
          <w:rFonts w:asciiTheme="minorBidi" w:hAnsiTheme="minorBidi"/>
          <w:rtl/>
        </w:rPr>
        <w:t>לו</w:t>
      </w:r>
      <w:r w:rsidR="00731FE4">
        <w:rPr>
          <w:rFonts w:asciiTheme="minorBidi" w:hAnsiTheme="minorBidi" w:hint="cs"/>
          <w:rtl/>
        </w:rPr>
        <w:t>ואמר</w:t>
      </w:r>
      <w:proofErr w:type="spellEnd"/>
      <w:r w:rsidR="00731FE4">
        <w:rPr>
          <w:rFonts w:asciiTheme="minorBidi" w:hAnsiTheme="minorBidi" w:hint="cs"/>
          <w:rtl/>
        </w:rPr>
        <w:t xml:space="preserve"> לה שתשוב בשלום לביתה, כלומר היא הצליחה במשימתה.</w:t>
      </w:r>
    </w:p>
    <w:p w:rsidR="00BF60F0" w:rsidRPr="00BF60F0" w:rsidRDefault="00BF60F0" w:rsidP="00BF60F0">
      <w:pPr>
        <w:spacing w:after="0"/>
        <w:rPr>
          <w:rFonts w:asciiTheme="minorBidi" w:hAnsiTheme="minorBidi"/>
          <w:rtl/>
        </w:rPr>
      </w:pPr>
    </w:p>
    <w:p w:rsidR="00BF60F0" w:rsidRPr="00BF60F0" w:rsidRDefault="00BF60F0" w:rsidP="00731FE4">
      <w:pPr>
        <w:spacing w:after="0"/>
        <w:rPr>
          <w:rFonts w:asciiTheme="minorBidi" w:hAnsiTheme="minorBidi"/>
          <w:rtl/>
        </w:rPr>
      </w:pPr>
      <w:r w:rsidRPr="00BF60F0">
        <w:rPr>
          <w:rFonts w:asciiTheme="minorBidi" w:hAnsiTheme="minorBidi"/>
          <w:rtl/>
        </w:rPr>
        <w:t>דוד לא נגע לרעה בנבל, אך נבל בא על עונשו</w:t>
      </w:r>
      <w:r w:rsidR="00731FE4">
        <w:rPr>
          <w:rFonts w:asciiTheme="minorBidi" w:hAnsiTheme="minorBidi" w:hint="cs"/>
          <w:rtl/>
        </w:rPr>
        <w:t xml:space="preserve"> </w:t>
      </w:r>
      <w:r w:rsidR="00731FE4">
        <w:rPr>
          <w:rFonts w:asciiTheme="minorBidi" w:hAnsiTheme="minorBidi"/>
          <w:rtl/>
        </w:rPr>
        <w:t>–</w:t>
      </w:r>
      <w:r w:rsidR="00731FE4">
        <w:rPr>
          <w:rFonts w:asciiTheme="minorBidi" w:hAnsiTheme="minorBidi" w:hint="cs"/>
          <w:rtl/>
        </w:rPr>
        <w:t xml:space="preserve"> </w:t>
      </w:r>
      <w:r w:rsidR="00731FE4">
        <w:rPr>
          <w:rFonts w:asciiTheme="minorBidi" w:hAnsiTheme="minorBidi"/>
          <w:rtl/>
        </w:rPr>
        <w:t>כשפג</w:t>
      </w:r>
      <w:r w:rsidR="00731FE4">
        <w:rPr>
          <w:rFonts w:asciiTheme="minorBidi" w:hAnsiTheme="minorBidi" w:hint="cs"/>
          <w:rtl/>
        </w:rPr>
        <w:t xml:space="preserve">ה השפעת היין ששתה, </w:t>
      </w:r>
      <w:r w:rsidRPr="00BF60F0">
        <w:rPr>
          <w:rFonts w:asciiTheme="minorBidi" w:hAnsiTheme="minorBidi"/>
          <w:rtl/>
        </w:rPr>
        <w:t>נודע לו מפי אביגיל על המנחה הגדולה שנתנה לדוד כדי לפייסו, ועל הסכנה הגדולה שהייתה צפויה לו לביתו ולרכושו</w:t>
      </w:r>
      <w:r w:rsidR="00731FE4">
        <w:rPr>
          <w:rFonts w:asciiTheme="minorBidi" w:hAnsiTheme="minorBidi" w:hint="cs"/>
          <w:rtl/>
        </w:rPr>
        <w:t>. אז הוא</w:t>
      </w:r>
      <w:r w:rsidR="00731FE4">
        <w:rPr>
          <w:rFonts w:asciiTheme="minorBidi" w:hAnsiTheme="minorBidi"/>
          <w:rtl/>
        </w:rPr>
        <w:t xml:space="preserve"> לקה בשבץ לב</w:t>
      </w:r>
      <w:r w:rsidR="00731FE4">
        <w:rPr>
          <w:rFonts w:asciiTheme="minorBidi" w:hAnsiTheme="minorBidi" w:hint="cs"/>
          <w:rtl/>
        </w:rPr>
        <w:t xml:space="preserve">, </w:t>
      </w:r>
      <w:r w:rsidRPr="00BF60F0">
        <w:rPr>
          <w:rFonts w:asciiTheme="minorBidi" w:hAnsiTheme="minorBidi"/>
          <w:rtl/>
        </w:rPr>
        <w:t xml:space="preserve">גופו שותק והתאבן </w:t>
      </w:r>
      <w:r w:rsidR="00731FE4">
        <w:rPr>
          <w:rFonts w:asciiTheme="minorBidi" w:hAnsiTheme="minorBidi" w:hint="cs"/>
          <w:rtl/>
        </w:rPr>
        <w:t>ו</w:t>
      </w:r>
      <w:r w:rsidRPr="00BF60F0">
        <w:rPr>
          <w:rFonts w:asciiTheme="minorBidi" w:hAnsiTheme="minorBidi"/>
          <w:rtl/>
        </w:rPr>
        <w:t>אחרי עשרה ימים מת.</w:t>
      </w:r>
    </w:p>
    <w:p w:rsidR="00BF60F0" w:rsidRPr="00BF60F0" w:rsidRDefault="00BF60F0" w:rsidP="00731FE4">
      <w:pPr>
        <w:spacing w:after="0"/>
        <w:rPr>
          <w:rFonts w:asciiTheme="minorBidi" w:hAnsiTheme="minorBidi"/>
          <w:rtl/>
        </w:rPr>
      </w:pPr>
      <w:r w:rsidRPr="00BF60F0">
        <w:rPr>
          <w:rFonts w:asciiTheme="minorBidi" w:hAnsiTheme="minorBidi"/>
          <w:rtl/>
        </w:rPr>
        <w:t>דוד היה אסיר תודה לה' שתבע את עלבונו ונקם את נקמתו. (פס' לט).</w:t>
      </w:r>
    </w:p>
    <w:p w:rsidR="00BF60F0" w:rsidRPr="00BF60F0" w:rsidRDefault="00BF60F0" w:rsidP="00BF60F0">
      <w:pPr>
        <w:spacing w:after="0"/>
        <w:rPr>
          <w:rFonts w:asciiTheme="minorBidi" w:hAnsiTheme="minorBidi"/>
          <w:rtl/>
        </w:rPr>
      </w:pPr>
    </w:p>
    <w:p w:rsidR="00BF60F0" w:rsidRPr="00BF60F0" w:rsidRDefault="00731FE4" w:rsidP="00731FE4">
      <w:pPr>
        <w:spacing w:after="0"/>
        <w:rPr>
          <w:rFonts w:asciiTheme="minorBidi" w:hAnsiTheme="minorBidi"/>
          <w:rtl/>
        </w:rPr>
      </w:pPr>
      <w:r>
        <w:rPr>
          <w:rFonts w:asciiTheme="minorBidi" w:hAnsiTheme="minorBidi" w:hint="cs"/>
          <w:rtl/>
        </w:rPr>
        <w:t>הת</w:t>
      </w:r>
      <w:r w:rsidR="00BF60F0" w:rsidRPr="00BF60F0">
        <w:rPr>
          <w:rFonts w:asciiTheme="minorBidi" w:hAnsiTheme="minorBidi"/>
          <w:rtl/>
        </w:rPr>
        <w:t xml:space="preserve">וצאות </w:t>
      </w:r>
      <w:r>
        <w:rPr>
          <w:rFonts w:asciiTheme="minorBidi" w:hAnsiTheme="minorBidi" w:hint="cs"/>
          <w:rtl/>
        </w:rPr>
        <w:t>ה</w:t>
      </w:r>
      <w:r>
        <w:rPr>
          <w:rFonts w:asciiTheme="minorBidi" w:hAnsiTheme="minorBidi"/>
          <w:rtl/>
        </w:rPr>
        <w:t>נוספות היו למעש</w:t>
      </w:r>
      <w:r>
        <w:rPr>
          <w:rFonts w:asciiTheme="minorBidi" w:hAnsiTheme="minorBidi" w:hint="cs"/>
          <w:rtl/>
        </w:rPr>
        <w:t>ה הן, שא</w:t>
      </w:r>
      <w:r w:rsidR="00BF60F0" w:rsidRPr="00BF60F0">
        <w:rPr>
          <w:rFonts w:asciiTheme="minorBidi" w:hAnsiTheme="minorBidi"/>
          <w:rtl/>
        </w:rPr>
        <w:t>חרי מות נבל נשא דוד את אביגיל לאישה.</w:t>
      </w:r>
    </w:p>
    <w:p w:rsidR="00BF60F0" w:rsidRPr="00BF60F0" w:rsidRDefault="00731FE4" w:rsidP="00731FE4">
      <w:pPr>
        <w:spacing w:after="0"/>
        <w:rPr>
          <w:rFonts w:asciiTheme="minorBidi" w:hAnsiTheme="minorBidi"/>
          <w:rtl/>
        </w:rPr>
      </w:pPr>
      <w:r>
        <w:rPr>
          <w:rFonts w:asciiTheme="minorBidi" w:hAnsiTheme="minorBidi" w:hint="cs"/>
          <w:rtl/>
        </w:rPr>
        <w:t xml:space="preserve">היא הביעה </w:t>
      </w:r>
      <w:r w:rsidR="00BF60F0" w:rsidRPr="00BF60F0">
        <w:rPr>
          <w:rFonts w:asciiTheme="minorBidi" w:hAnsiTheme="minorBidi"/>
          <w:rtl/>
        </w:rPr>
        <w:t xml:space="preserve">את הסכמתה </w:t>
      </w:r>
      <w:r>
        <w:rPr>
          <w:rFonts w:asciiTheme="minorBidi" w:hAnsiTheme="minorBidi"/>
          <w:rtl/>
        </w:rPr>
        <w:t>להינשא לדוד</w:t>
      </w:r>
      <w:r>
        <w:rPr>
          <w:rFonts w:asciiTheme="minorBidi" w:hAnsiTheme="minorBidi" w:hint="cs"/>
          <w:rtl/>
        </w:rPr>
        <w:t xml:space="preserve"> בכך ש</w:t>
      </w:r>
      <w:r w:rsidR="00BF60F0" w:rsidRPr="00BF60F0">
        <w:rPr>
          <w:rFonts w:asciiTheme="minorBidi" w:hAnsiTheme="minorBidi"/>
          <w:rtl/>
        </w:rPr>
        <w:t>אמרה לעבדיו שנשלחו לקחתה לו לאישה שמרוב הערצתה לדוד,</w:t>
      </w:r>
      <w:r>
        <w:rPr>
          <w:rFonts w:asciiTheme="minorBidi" w:hAnsiTheme="minorBidi"/>
          <w:rtl/>
        </w:rPr>
        <w:t xml:space="preserve"> היא מוכנה לרחוץ את רגלי עבדיו.</w:t>
      </w:r>
    </w:p>
    <w:p w:rsidR="00BF60F0" w:rsidRPr="00BF60F0" w:rsidRDefault="00BF60F0" w:rsidP="00BF60F0">
      <w:pPr>
        <w:spacing w:after="0"/>
        <w:rPr>
          <w:rFonts w:asciiTheme="minorBidi" w:hAnsiTheme="minorBidi"/>
          <w:rtl/>
        </w:rPr>
      </w:pPr>
    </w:p>
    <w:p w:rsidR="00BF60F0" w:rsidRPr="00BF60F0" w:rsidRDefault="00BF60F0" w:rsidP="00731FE4">
      <w:pPr>
        <w:spacing w:after="0"/>
        <w:rPr>
          <w:rFonts w:asciiTheme="minorBidi" w:hAnsiTheme="minorBidi"/>
          <w:rtl/>
        </w:rPr>
      </w:pPr>
      <w:r w:rsidRPr="00BF60F0">
        <w:rPr>
          <w:rFonts w:asciiTheme="minorBidi" w:hAnsiTheme="minorBidi"/>
          <w:rtl/>
        </w:rPr>
        <w:t xml:space="preserve">דוד נשא לאישה גם את </w:t>
      </w:r>
      <w:proofErr w:type="spellStart"/>
      <w:r w:rsidRPr="00BF60F0">
        <w:rPr>
          <w:rFonts w:asciiTheme="minorBidi" w:hAnsiTheme="minorBidi"/>
          <w:rtl/>
        </w:rPr>
        <w:t>אחינעם</w:t>
      </w:r>
      <w:proofErr w:type="spellEnd"/>
      <w:r w:rsidRPr="00BF60F0">
        <w:rPr>
          <w:rFonts w:asciiTheme="minorBidi" w:hAnsiTheme="minorBidi"/>
          <w:rtl/>
        </w:rPr>
        <w:t xml:space="preserve"> </w:t>
      </w:r>
      <w:r w:rsidR="00731FE4">
        <w:rPr>
          <w:rFonts w:asciiTheme="minorBidi" w:hAnsiTheme="minorBidi"/>
          <w:rtl/>
        </w:rPr>
        <w:t>מיזרעאל עיר בהר יהודה</w:t>
      </w:r>
      <w:r w:rsidR="00731FE4">
        <w:rPr>
          <w:rFonts w:asciiTheme="minorBidi" w:hAnsiTheme="minorBidi" w:hint="cs"/>
          <w:rtl/>
        </w:rPr>
        <w:t xml:space="preserve">, אשר </w:t>
      </w:r>
      <w:r w:rsidR="00731FE4">
        <w:rPr>
          <w:rFonts w:asciiTheme="minorBidi" w:hAnsiTheme="minorBidi"/>
          <w:rtl/>
        </w:rPr>
        <w:t>ילדה לו את אמנון בכורו</w:t>
      </w:r>
      <w:r w:rsidR="00731FE4">
        <w:rPr>
          <w:rFonts w:asciiTheme="minorBidi" w:hAnsiTheme="minorBidi" w:hint="cs"/>
          <w:rtl/>
        </w:rPr>
        <w:t>.</w:t>
      </w:r>
    </w:p>
    <w:p w:rsidR="00BF60F0" w:rsidRPr="00BF60F0" w:rsidRDefault="00BF60F0" w:rsidP="00BF60F0">
      <w:pPr>
        <w:spacing w:after="0"/>
        <w:rPr>
          <w:rFonts w:asciiTheme="minorBidi" w:hAnsiTheme="minorBidi"/>
          <w:rtl/>
        </w:rPr>
      </w:pPr>
    </w:p>
    <w:p w:rsidR="00BF60F0" w:rsidRPr="00BF60F0" w:rsidRDefault="00BF60F0" w:rsidP="00731FE4">
      <w:pPr>
        <w:spacing w:after="0"/>
        <w:rPr>
          <w:rFonts w:asciiTheme="minorBidi" w:hAnsiTheme="minorBidi"/>
          <w:rtl/>
        </w:rPr>
      </w:pPr>
      <w:r w:rsidRPr="00BF60F0">
        <w:rPr>
          <w:rFonts w:asciiTheme="minorBidi" w:hAnsiTheme="minorBidi"/>
          <w:rtl/>
        </w:rPr>
        <w:t>מיכל נלקחה מדוד ע"י אביה ונ</w:t>
      </w:r>
      <w:r w:rsidR="00731FE4">
        <w:rPr>
          <w:rFonts w:asciiTheme="minorBidi" w:hAnsiTheme="minorBidi" w:hint="cs"/>
          <w:rtl/>
        </w:rPr>
        <w:t>י</w:t>
      </w:r>
      <w:r w:rsidR="00731FE4">
        <w:rPr>
          <w:rFonts w:asciiTheme="minorBidi" w:hAnsiTheme="minorBidi"/>
          <w:rtl/>
        </w:rPr>
        <w:t>תנה שלא מרצונה לפלטי בן ליש.</w:t>
      </w:r>
      <w:r w:rsidR="00731FE4">
        <w:rPr>
          <w:rFonts w:asciiTheme="minorBidi" w:hAnsiTheme="minorBidi"/>
          <w:rtl/>
        </w:rPr>
        <w:br/>
      </w:r>
      <w:r w:rsidRPr="00BF60F0">
        <w:rPr>
          <w:rFonts w:asciiTheme="minorBidi" w:hAnsiTheme="minorBidi"/>
          <w:rtl/>
        </w:rPr>
        <w:t xml:space="preserve">היה </w:t>
      </w:r>
      <w:r w:rsidR="00731FE4">
        <w:rPr>
          <w:rFonts w:asciiTheme="minorBidi" w:hAnsiTheme="minorBidi" w:hint="cs"/>
          <w:rtl/>
        </w:rPr>
        <w:t xml:space="preserve">זה </w:t>
      </w:r>
      <w:r w:rsidRPr="00BF60F0">
        <w:rPr>
          <w:rFonts w:asciiTheme="minorBidi" w:hAnsiTheme="minorBidi"/>
          <w:rtl/>
        </w:rPr>
        <w:t xml:space="preserve">מעשה עוול שעשה שאול לדוד ולמיכל כאחד, וכל המעשים הללו עתידים להתנקם בו </w:t>
      </w:r>
      <w:r w:rsidR="00731FE4">
        <w:rPr>
          <w:rFonts w:asciiTheme="minorBidi" w:hAnsiTheme="minorBidi" w:hint="cs"/>
          <w:rtl/>
        </w:rPr>
        <w:t>כשת</w:t>
      </w:r>
      <w:r w:rsidRPr="00BF60F0">
        <w:rPr>
          <w:rFonts w:asciiTheme="minorBidi" w:hAnsiTheme="minorBidi"/>
          <w:rtl/>
        </w:rPr>
        <w:t>גיע</w:t>
      </w:r>
      <w:r w:rsidR="00731FE4">
        <w:rPr>
          <w:rFonts w:asciiTheme="minorBidi" w:hAnsiTheme="minorBidi"/>
          <w:rtl/>
        </w:rPr>
        <w:t xml:space="preserve"> השעה.</w:t>
      </w:r>
      <w:r w:rsidR="00731FE4">
        <w:rPr>
          <w:rFonts w:asciiTheme="minorBidi" w:hAnsiTheme="minorBidi"/>
          <w:rtl/>
        </w:rPr>
        <w:br/>
      </w:r>
      <w:r w:rsidRPr="00BF60F0">
        <w:rPr>
          <w:rFonts w:asciiTheme="minorBidi" w:hAnsiTheme="minorBidi"/>
          <w:rtl/>
        </w:rPr>
        <w:t xml:space="preserve">מיכל </w:t>
      </w:r>
      <w:r w:rsidR="00731FE4">
        <w:rPr>
          <w:rFonts w:asciiTheme="minorBidi" w:hAnsiTheme="minorBidi"/>
          <w:rtl/>
        </w:rPr>
        <w:t>זכתה בימים מעטים של אושר ואהבה</w:t>
      </w:r>
      <w:r w:rsidR="00731FE4">
        <w:rPr>
          <w:rFonts w:asciiTheme="minorBidi" w:hAnsiTheme="minorBidi" w:hint="cs"/>
          <w:rtl/>
        </w:rPr>
        <w:t xml:space="preserve">, שכן </w:t>
      </w:r>
      <w:r w:rsidRPr="00BF60F0">
        <w:rPr>
          <w:rFonts w:asciiTheme="minorBidi" w:hAnsiTheme="minorBidi"/>
          <w:rtl/>
        </w:rPr>
        <w:t>לאחר בריחת דוד היו ימיה ימי צער ויגון.</w:t>
      </w:r>
    </w:p>
    <w:p w:rsidR="00BF60F0" w:rsidRPr="00BF60F0" w:rsidRDefault="00BF60F0" w:rsidP="00BF60F0">
      <w:pPr>
        <w:spacing w:after="0"/>
        <w:rPr>
          <w:rFonts w:asciiTheme="minorBidi" w:hAnsiTheme="minorBidi"/>
          <w:rtl/>
        </w:rPr>
      </w:pPr>
    </w:p>
    <w:sectPr w:rsidR="00BF60F0" w:rsidRPr="00BF60F0" w:rsidSect="00BF60F0">
      <w:pgSz w:w="11906" w:h="16838"/>
      <w:pgMar w:top="1134" w:right="1134" w:bottom="1134" w:left="1134"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0F0"/>
    <w:rsid w:val="00067344"/>
    <w:rsid w:val="00296614"/>
    <w:rsid w:val="00350733"/>
    <w:rsid w:val="003D0E04"/>
    <w:rsid w:val="005A0BC8"/>
    <w:rsid w:val="005F127D"/>
    <w:rsid w:val="00676397"/>
    <w:rsid w:val="00731FE4"/>
    <w:rsid w:val="0074410A"/>
    <w:rsid w:val="00A43674"/>
    <w:rsid w:val="00B72300"/>
    <w:rsid w:val="00BA05A6"/>
    <w:rsid w:val="00BE5775"/>
    <w:rsid w:val="00BF60F0"/>
    <w:rsid w:val="00C3105B"/>
    <w:rsid w:val="00C8053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B738B8-BACD-4280-8A58-9DB3AAC1F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basedOn w:val="a"/>
    <w:link w:val="10"/>
    <w:uiPriority w:val="9"/>
    <w:qFormat/>
    <w:rsid w:val="00BF60F0"/>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BF60F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BF60F0"/>
    <w:rPr>
      <w:rFonts w:ascii="Times New Roman" w:eastAsia="Times New Roman" w:hAnsi="Times New Roman" w:cs="Times New Roman"/>
      <w:b/>
      <w:bCs/>
      <w:kern w:val="36"/>
      <w:sz w:val="48"/>
      <w:szCs w:val="48"/>
    </w:rPr>
  </w:style>
  <w:style w:type="paragraph" w:styleId="NormalWeb">
    <w:name w:val="Normal (Web)"/>
    <w:basedOn w:val="a"/>
    <w:uiPriority w:val="99"/>
    <w:semiHidden/>
    <w:unhideWhenUsed/>
    <w:rsid w:val="00BF60F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BF60F0"/>
    <w:rPr>
      <w:b/>
      <w:bCs/>
    </w:rPr>
  </w:style>
  <w:style w:type="character" w:customStyle="1" w:styleId="apple-converted-space">
    <w:name w:val="apple-converted-space"/>
    <w:basedOn w:val="a0"/>
    <w:rsid w:val="00BF60F0"/>
  </w:style>
  <w:style w:type="character" w:customStyle="1" w:styleId="30">
    <w:name w:val="כותרת 3 תו"/>
    <w:basedOn w:val="a0"/>
    <w:link w:val="3"/>
    <w:uiPriority w:val="9"/>
    <w:semiHidden/>
    <w:rsid w:val="00BF60F0"/>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448153">
      <w:bodyDiv w:val="1"/>
      <w:marLeft w:val="0"/>
      <w:marRight w:val="0"/>
      <w:marTop w:val="0"/>
      <w:marBottom w:val="0"/>
      <w:divBdr>
        <w:top w:val="none" w:sz="0" w:space="0" w:color="auto"/>
        <w:left w:val="none" w:sz="0" w:space="0" w:color="auto"/>
        <w:bottom w:val="none" w:sz="0" w:space="0" w:color="auto"/>
        <w:right w:val="none" w:sz="0" w:space="0" w:color="auto"/>
      </w:divBdr>
    </w:div>
    <w:div w:id="752778218">
      <w:bodyDiv w:val="1"/>
      <w:marLeft w:val="0"/>
      <w:marRight w:val="0"/>
      <w:marTop w:val="0"/>
      <w:marBottom w:val="0"/>
      <w:divBdr>
        <w:top w:val="none" w:sz="0" w:space="0" w:color="auto"/>
        <w:left w:val="none" w:sz="0" w:space="0" w:color="auto"/>
        <w:bottom w:val="none" w:sz="0" w:space="0" w:color="auto"/>
        <w:right w:val="none" w:sz="0" w:space="0" w:color="auto"/>
      </w:divBdr>
    </w:div>
    <w:div w:id="1735005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787</Words>
  <Characters>3937</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Galitp</dc:creator>
  <cp:keywords/>
  <dc:description/>
  <cp:lastModifiedBy>Galitp</cp:lastModifiedBy>
  <cp:revision>2</cp:revision>
  <dcterms:created xsi:type="dcterms:W3CDTF">2016-03-16T15:41:00Z</dcterms:created>
  <dcterms:modified xsi:type="dcterms:W3CDTF">2016-03-16T15:41:00Z</dcterms:modified>
</cp:coreProperties>
</file>