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16" w:rsidRPr="00152075" w:rsidRDefault="00A03616">
      <w:pPr>
        <w:rPr>
          <w:rtl/>
        </w:rPr>
      </w:pPr>
    </w:p>
    <w:p w:rsidR="00155922" w:rsidRPr="00152075" w:rsidRDefault="00155922" w:rsidP="00155922">
      <w:pPr>
        <w:jc w:val="center"/>
        <w:rPr>
          <w:rFonts w:cs="David"/>
          <w:sz w:val="40"/>
          <w:szCs w:val="40"/>
          <w:u w:val="single"/>
          <w:rtl/>
        </w:rPr>
      </w:pPr>
      <w:r w:rsidRPr="00152075">
        <w:rPr>
          <w:rFonts w:cs="David" w:hint="cs"/>
          <w:sz w:val="40"/>
          <w:szCs w:val="40"/>
          <w:u w:val="single"/>
          <w:rtl/>
        </w:rPr>
        <w:t>שמואלא</w:t>
      </w:r>
      <w:r w:rsidRPr="00152075">
        <w:rPr>
          <w:rFonts w:cs="David"/>
          <w:sz w:val="40"/>
          <w:szCs w:val="40"/>
          <w:u w:val="single"/>
          <w:rtl/>
        </w:rPr>
        <w:t>'-</w:t>
      </w:r>
      <w:r w:rsidRPr="00152075">
        <w:rPr>
          <w:rFonts w:cs="David" w:hint="cs"/>
          <w:sz w:val="40"/>
          <w:szCs w:val="40"/>
          <w:u w:val="single"/>
          <w:rtl/>
        </w:rPr>
        <w:t>פרקח</w:t>
      </w:r>
      <w:r w:rsidRPr="00152075">
        <w:rPr>
          <w:rFonts w:cs="David"/>
          <w:sz w:val="40"/>
          <w:szCs w:val="40"/>
          <w:u w:val="single"/>
          <w:rtl/>
        </w:rPr>
        <w:t>'</w:t>
      </w:r>
    </w:p>
    <w:p w:rsidR="00155922" w:rsidRPr="00152075" w:rsidRDefault="00155922" w:rsidP="00155922">
      <w:pPr>
        <w:rPr>
          <w:sz w:val="32"/>
          <w:szCs w:val="32"/>
          <w:u w:val="single"/>
          <w:rtl/>
        </w:rPr>
      </w:pPr>
      <w:r w:rsidRPr="00152075">
        <w:rPr>
          <w:rFonts w:cs="Arial" w:hint="cs"/>
          <w:sz w:val="32"/>
          <w:szCs w:val="32"/>
          <w:u w:val="single"/>
          <w:rtl/>
        </w:rPr>
        <w:t>בני</w:t>
      </w:r>
      <w:r w:rsidR="00152075">
        <w:rPr>
          <w:rFonts w:cs="Arial" w:hint="cs"/>
          <w:sz w:val="32"/>
          <w:szCs w:val="32"/>
          <w:u w:val="single"/>
          <w:rtl/>
        </w:rPr>
        <w:t xml:space="preserve"> </w:t>
      </w:r>
      <w:r w:rsidRPr="00152075">
        <w:rPr>
          <w:rFonts w:cs="Arial" w:hint="cs"/>
          <w:sz w:val="32"/>
          <w:szCs w:val="32"/>
          <w:u w:val="single"/>
          <w:rtl/>
        </w:rPr>
        <w:t>ישראל</w:t>
      </w:r>
      <w:r w:rsidR="00152075" w:rsidRPr="00152075">
        <w:rPr>
          <w:rFonts w:cs="Arial" w:hint="cs"/>
          <w:sz w:val="32"/>
          <w:szCs w:val="32"/>
          <w:u w:val="single"/>
          <w:rtl/>
        </w:rPr>
        <w:t xml:space="preserve"> </w:t>
      </w:r>
      <w:r w:rsidRPr="00152075">
        <w:rPr>
          <w:rFonts w:cs="Arial" w:hint="cs"/>
          <w:sz w:val="32"/>
          <w:szCs w:val="32"/>
          <w:u w:val="single"/>
          <w:rtl/>
        </w:rPr>
        <w:t>מבקשים</w:t>
      </w:r>
      <w:r w:rsidR="00152075" w:rsidRPr="00152075">
        <w:rPr>
          <w:rFonts w:cs="Arial" w:hint="cs"/>
          <w:sz w:val="32"/>
          <w:szCs w:val="32"/>
          <w:u w:val="single"/>
          <w:rtl/>
        </w:rPr>
        <w:t xml:space="preserve"> </w:t>
      </w:r>
      <w:r w:rsidRPr="00152075">
        <w:rPr>
          <w:rFonts w:cs="Arial" w:hint="cs"/>
          <w:sz w:val="32"/>
          <w:szCs w:val="32"/>
          <w:u w:val="single"/>
          <w:rtl/>
        </w:rPr>
        <w:t>מלך</w:t>
      </w:r>
      <w:r w:rsidRPr="00152075">
        <w:rPr>
          <w:rFonts w:cs="Arial"/>
          <w:sz w:val="32"/>
          <w:szCs w:val="32"/>
          <w:u w:val="single"/>
          <w:rtl/>
        </w:rPr>
        <w:t xml:space="preserve">: </w:t>
      </w:r>
      <w:proofErr w:type="spellStart"/>
      <w:r w:rsidRPr="00152075">
        <w:rPr>
          <w:rFonts w:cs="Arial" w:hint="cs"/>
          <w:sz w:val="32"/>
          <w:szCs w:val="32"/>
          <w:u w:val="single"/>
          <w:rtl/>
        </w:rPr>
        <w:t>פסוקיםא</w:t>
      </w:r>
      <w:proofErr w:type="spellEnd"/>
      <w:r w:rsidRPr="00152075">
        <w:rPr>
          <w:rFonts w:cs="Arial"/>
          <w:sz w:val="32"/>
          <w:szCs w:val="32"/>
          <w:u w:val="single"/>
          <w:rtl/>
        </w:rPr>
        <w:t xml:space="preserve">' – </w:t>
      </w:r>
      <w:r w:rsidRPr="00152075">
        <w:rPr>
          <w:rFonts w:cs="Arial" w:hint="cs"/>
          <w:sz w:val="32"/>
          <w:szCs w:val="32"/>
          <w:u w:val="single"/>
          <w:rtl/>
        </w:rPr>
        <w:t>ה</w:t>
      </w:r>
      <w:r w:rsidRPr="00152075">
        <w:rPr>
          <w:rFonts w:cs="Arial"/>
          <w:sz w:val="32"/>
          <w:szCs w:val="32"/>
          <w:u w:val="single"/>
          <w:rtl/>
        </w:rPr>
        <w:t>'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שמואל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זקן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ובניו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לא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הולכים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בדרכיו</w:t>
      </w:r>
      <w:r w:rsidRPr="00152075">
        <w:rPr>
          <w:rFonts w:cs="David"/>
          <w:sz w:val="32"/>
          <w:szCs w:val="32"/>
          <w:rtl/>
        </w:rPr>
        <w:t xml:space="preserve">. </w:t>
      </w:r>
      <w:r w:rsidRPr="00152075">
        <w:rPr>
          <w:rFonts w:cs="David" w:hint="cs"/>
          <w:sz w:val="32"/>
          <w:szCs w:val="32"/>
          <w:rtl/>
        </w:rPr>
        <w:t>בניו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של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שמואל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לוקחים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שוחד</w:t>
      </w:r>
      <w:r w:rsidRPr="00152075">
        <w:rPr>
          <w:rFonts w:cs="David"/>
          <w:sz w:val="32"/>
          <w:szCs w:val="32"/>
          <w:rtl/>
        </w:rPr>
        <w:t>-</w:t>
      </w:r>
      <w:r w:rsidRPr="00152075">
        <w:rPr>
          <w:rFonts w:cs="David" w:hint="cs"/>
          <w:sz w:val="32"/>
          <w:szCs w:val="32"/>
          <w:rtl/>
        </w:rPr>
        <w:t>לוקחים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כסף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כדי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שבמשפט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אותו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proofErr w:type="spellStart"/>
      <w:r w:rsidRPr="00152075">
        <w:rPr>
          <w:rFonts w:cs="David" w:hint="cs"/>
          <w:sz w:val="32"/>
          <w:szCs w:val="32"/>
          <w:rtl/>
        </w:rPr>
        <w:t>אדםש</w:t>
      </w:r>
      <w:proofErr w:type="spellEnd"/>
      <w:r w:rsidR="00152075" w:rsidRPr="00152075">
        <w:rPr>
          <w:rFonts w:cs="David" w:hint="cs"/>
          <w:sz w:val="32"/>
          <w:szCs w:val="32"/>
          <w:rtl/>
        </w:rPr>
        <w:t xml:space="preserve"> </w:t>
      </w:r>
      <w:proofErr w:type="spellStart"/>
      <w:r w:rsidRPr="00152075">
        <w:rPr>
          <w:rFonts w:cs="David" w:hint="cs"/>
          <w:sz w:val="32"/>
          <w:szCs w:val="32"/>
          <w:rtl/>
        </w:rPr>
        <w:t>נתןלהם</w:t>
      </w:r>
      <w:proofErr w:type="spellEnd"/>
      <w:r w:rsidR="00152075" w:rsidRPr="00152075">
        <w:rPr>
          <w:rFonts w:cs="David" w:hint="cs"/>
          <w:sz w:val="32"/>
          <w:szCs w:val="32"/>
          <w:rtl/>
        </w:rPr>
        <w:t xml:space="preserve"> </w:t>
      </w:r>
      <w:proofErr w:type="spellStart"/>
      <w:r w:rsidRPr="00152075">
        <w:rPr>
          <w:rFonts w:cs="David" w:hint="cs"/>
          <w:sz w:val="32"/>
          <w:szCs w:val="32"/>
          <w:rtl/>
        </w:rPr>
        <w:t>שוחדי</w:t>
      </w:r>
      <w:proofErr w:type="spellEnd"/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יצא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חופשי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2075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זקני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העם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באו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אל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שמואל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ואמרו</w:t>
      </w:r>
      <w:r w:rsidR="00152075" w:rsidRPr="00152075">
        <w:rPr>
          <w:rFonts w:cs="David" w:hint="cs"/>
          <w:sz w:val="32"/>
          <w:szCs w:val="32"/>
          <w:rtl/>
        </w:rPr>
        <w:t xml:space="preserve"> </w:t>
      </w:r>
      <w:r w:rsidRPr="00152075">
        <w:rPr>
          <w:rFonts w:cs="David" w:hint="cs"/>
          <w:sz w:val="32"/>
          <w:szCs w:val="32"/>
          <w:rtl/>
        </w:rPr>
        <w:t>לו</w:t>
      </w:r>
      <w:r w:rsidRPr="00152075">
        <w:rPr>
          <w:rFonts w:cs="David"/>
          <w:sz w:val="32"/>
          <w:szCs w:val="32"/>
          <w:rtl/>
        </w:rPr>
        <w:t xml:space="preserve">: </w:t>
      </w:r>
      <w:r w:rsidRPr="00152075">
        <w:rPr>
          <w:rFonts w:cs="David" w:hint="cs"/>
          <w:sz w:val="32"/>
          <w:szCs w:val="32"/>
          <w:rtl/>
        </w:rPr>
        <w:t>אתהכברזקןובניךלאעושיםדבריםטוביםאנחנורוציםשתשיםעלינומלךכמושישלעמיםאחרים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u w:val="single"/>
          <w:rtl/>
        </w:rPr>
      </w:pPr>
      <w:r w:rsidRPr="00152075">
        <w:rPr>
          <w:rFonts w:cs="David" w:hint="cs"/>
          <w:sz w:val="32"/>
          <w:szCs w:val="32"/>
          <w:rtl/>
        </w:rPr>
        <w:t>שמואלכועס</w:t>
      </w:r>
      <w:r w:rsidRPr="00152075">
        <w:rPr>
          <w:rFonts w:cs="David"/>
          <w:sz w:val="32"/>
          <w:szCs w:val="32"/>
          <w:rtl/>
        </w:rPr>
        <w:t xml:space="preserve"> : </w:t>
      </w:r>
      <w:r w:rsidRPr="00152075">
        <w:rPr>
          <w:rFonts w:cs="David" w:hint="cs"/>
          <w:sz w:val="32"/>
          <w:szCs w:val="32"/>
          <w:u w:val="single"/>
          <w:rtl/>
        </w:rPr>
        <w:t>פסוקיםו</w:t>
      </w:r>
      <w:r w:rsidRPr="00152075">
        <w:rPr>
          <w:rFonts w:cs="David"/>
          <w:sz w:val="32"/>
          <w:szCs w:val="32"/>
          <w:u w:val="single"/>
          <w:rtl/>
        </w:rPr>
        <w:t xml:space="preserve">' – </w:t>
      </w:r>
      <w:r w:rsidRPr="00152075">
        <w:rPr>
          <w:rFonts w:cs="David" w:hint="cs"/>
          <w:sz w:val="32"/>
          <w:szCs w:val="32"/>
          <w:u w:val="single"/>
          <w:rtl/>
        </w:rPr>
        <w:t>י</w:t>
      </w:r>
      <w:r w:rsidRPr="00152075">
        <w:rPr>
          <w:rFonts w:cs="David"/>
          <w:sz w:val="32"/>
          <w:szCs w:val="32"/>
          <w:u w:val="single"/>
          <w:rtl/>
        </w:rPr>
        <w:t>'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שמואלמקבלאתהדבריםבצורהקשההואנעלבוגםמפחדמהיעשההמלךלעם</w:t>
      </w:r>
      <w:r w:rsidRPr="00152075">
        <w:rPr>
          <w:rFonts w:cs="David"/>
          <w:sz w:val="32"/>
          <w:szCs w:val="32"/>
          <w:rtl/>
        </w:rPr>
        <w:t xml:space="preserve">. 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שמואלפונהלאלוהיםושואלמהלעשות</w:t>
      </w:r>
      <w:r w:rsidRPr="00152075">
        <w:rPr>
          <w:rFonts w:cs="David"/>
          <w:sz w:val="32"/>
          <w:szCs w:val="32"/>
          <w:rtl/>
        </w:rPr>
        <w:t xml:space="preserve">? 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אומרלולעשותמהשהעםמבקש</w:t>
      </w:r>
      <w:r w:rsidRPr="00152075">
        <w:rPr>
          <w:rFonts w:cs="David"/>
          <w:sz w:val="32"/>
          <w:szCs w:val="32"/>
          <w:rtl/>
        </w:rPr>
        <w:t xml:space="preserve">. </w:t>
      </w: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מעודדאתשמואל</w:t>
      </w:r>
      <w:r w:rsidRPr="00152075">
        <w:rPr>
          <w:rFonts w:cs="David"/>
          <w:sz w:val="32"/>
          <w:szCs w:val="32"/>
          <w:rtl/>
        </w:rPr>
        <w:t xml:space="preserve"> . </w:t>
      </w: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אומרלושלאיחשובשהעםלאאוהבאותואלאלעםנמאסמהשלטוןשלה</w:t>
      </w:r>
      <w:r w:rsidRPr="00152075">
        <w:rPr>
          <w:rFonts w:cs="David"/>
          <w:sz w:val="32"/>
          <w:szCs w:val="32"/>
          <w:rtl/>
        </w:rPr>
        <w:t xml:space="preserve">'. 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אומר</w:t>
      </w:r>
      <w:r w:rsidRPr="00152075">
        <w:rPr>
          <w:rFonts w:cs="David"/>
          <w:sz w:val="32"/>
          <w:szCs w:val="32"/>
          <w:rtl/>
        </w:rPr>
        <w:t xml:space="preserve"> :"</w:t>
      </w:r>
      <w:r w:rsidRPr="00152075">
        <w:rPr>
          <w:rFonts w:cs="David" w:hint="cs"/>
          <w:sz w:val="32"/>
          <w:szCs w:val="32"/>
          <w:rtl/>
        </w:rPr>
        <w:t>כמושהעםעזבאותיאחרישהוצאתיאותםממצריםכךעכשיוהעםלארוצהאותך</w:t>
      </w:r>
      <w:r w:rsidRPr="00152075">
        <w:rPr>
          <w:rFonts w:cs="David"/>
          <w:sz w:val="32"/>
          <w:szCs w:val="32"/>
          <w:rtl/>
        </w:rPr>
        <w:t>."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אומרלשמואללשמועבקולהעםאךלהזהיראתהעםולהסבירלומהמלךיכוללעשות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u w:val="single"/>
          <w:rtl/>
        </w:rPr>
      </w:pPr>
      <w:r w:rsidRPr="00152075">
        <w:rPr>
          <w:rFonts w:cs="David" w:hint="cs"/>
          <w:sz w:val="32"/>
          <w:szCs w:val="32"/>
          <w:u w:val="single"/>
          <w:rtl/>
        </w:rPr>
        <w:t>משפטהמלך</w:t>
      </w:r>
      <w:r w:rsidRPr="00152075">
        <w:rPr>
          <w:rFonts w:cs="David"/>
          <w:sz w:val="32"/>
          <w:szCs w:val="32"/>
          <w:u w:val="single"/>
          <w:rtl/>
        </w:rPr>
        <w:t xml:space="preserve"> – </w:t>
      </w:r>
      <w:r w:rsidRPr="00152075">
        <w:rPr>
          <w:rFonts w:cs="David" w:hint="cs"/>
          <w:sz w:val="32"/>
          <w:szCs w:val="32"/>
          <w:u w:val="single"/>
          <w:rtl/>
        </w:rPr>
        <w:t>פסוקיםיא</w:t>
      </w:r>
      <w:r w:rsidRPr="00152075">
        <w:rPr>
          <w:rFonts w:cs="David"/>
          <w:sz w:val="32"/>
          <w:szCs w:val="32"/>
          <w:u w:val="single"/>
          <w:rtl/>
        </w:rPr>
        <w:t xml:space="preserve">' – </w:t>
      </w:r>
      <w:r w:rsidRPr="00152075">
        <w:rPr>
          <w:rFonts w:cs="David" w:hint="cs"/>
          <w:sz w:val="32"/>
          <w:szCs w:val="32"/>
          <w:u w:val="single"/>
          <w:rtl/>
        </w:rPr>
        <w:t>יח</w:t>
      </w:r>
      <w:r w:rsidRPr="00152075">
        <w:rPr>
          <w:rFonts w:cs="David"/>
          <w:sz w:val="32"/>
          <w:szCs w:val="32"/>
          <w:u w:val="single"/>
          <w:rtl/>
        </w:rPr>
        <w:t>'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המלךיכוללקחתאתבניכםולשיםאותםכרציםלפניהמרכבהשלך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המלךיכוללבקשמהאנשיםלעבודעבורובשדהובארמון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proofErr w:type="spellStart"/>
      <w:r w:rsidRPr="00152075">
        <w:rPr>
          <w:rFonts w:cs="David" w:hint="cs"/>
          <w:sz w:val="32"/>
          <w:szCs w:val="32"/>
          <w:rtl/>
        </w:rPr>
        <w:t>המלךיכוללבקשלהלחםולמותבמלחמהבשבילו</w:t>
      </w:r>
      <w:proofErr w:type="spellEnd"/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המלךיכוללקחתאתהבנותולהפוךאותןלמבשלות</w:t>
      </w:r>
      <w:r w:rsidRPr="00152075">
        <w:rPr>
          <w:rFonts w:cs="David"/>
          <w:sz w:val="32"/>
          <w:szCs w:val="32"/>
          <w:rtl/>
        </w:rPr>
        <w:t xml:space="preserve">, </w:t>
      </w:r>
      <w:r w:rsidRPr="00152075">
        <w:rPr>
          <w:rFonts w:cs="David" w:hint="cs"/>
          <w:sz w:val="32"/>
          <w:szCs w:val="32"/>
          <w:rtl/>
        </w:rPr>
        <w:t>עוזרותואופות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המלךיכוללקחתאתהיבול</w:t>
      </w:r>
      <w:r w:rsidRPr="00152075">
        <w:rPr>
          <w:rFonts w:cs="David"/>
          <w:sz w:val="32"/>
          <w:szCs w:val="32"/>
          <w:rtl/>
        </w:rPr>
        <w:t>-</w:t>
      </w:r>
      <w:r w:rsidRPr="00152075">
        <w:rPr>
          <w:rFonts w:cs="David" w:hint="cs"/>
          <w:sz w:val="32"/>
          <w:szCs w:val="32"/>
          <w:rtl/>
        </w:rPr>
        <w:t>מהשגדלבשדה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המלךיעבידאתכםבכלמהשירצה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כאשרהמלךיעשהאתכלהדבריםהאלואתםתצעקואלה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אךאנילאאעזורלכם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u w:val="single"/>
          <w:rtl/>
        </w:rPr>
      </w:pPr>
      <w:proofErr w:type="spellStart"/>
      <w:r w:rsidRPr="00152075">
        <w:rPr>
          <w:rFonts w:cs="David" w:hint="cs"/>
          <w:sz w:val="32"/>
          <w:szCs w:val="32"/>
          <w:u w:val="single"/>
          <w:rtl/>
        </w:rPr>
        <w:t>העםעדייןרוצהמלך</w:t>
      </w:r>
      <w:proofErr w:type="spellEnd"/>
      <w:r w:rsidRPr="00152075">
        <w:rPr>
          <w:rFonts w:cs="David"/>
          <w:sz w:val="32"/>
          <w:szCs w:val="32"/>
          <w:u w:val="single"/>
          <w:rtl/>
        </w:rPr>
        <w:t xml:space="preserve"> :</w:t>
      </w:r>
      <w:proofErr w:type="spellStart"/>
      <w:r w:rsidRPr="00152075">
        <w:rPr>
          <w:rFonts w:cs="David" w:hint="cs"/>
          <w:sz w:val="32"/>
          <w:szCs w:val="32"/>
          <w:u w:val="single"/>
          <w:rtl/>
        </w:rPr>
        <w:t>פסוקיםיט</w:t>
      </w:r>
      <w:proofErr w:type="spellEnd"/>
      <w:r w:rsidRPr="00152075">
        <w:rPr>
          <w:rFonts w:cs="David"/>
          <w:sz w:val="32"/>
          <w:szCs w:val="32"/>
          <w:u w:val="single"/>
          <w:rtl/>
        </w:rPr>
        <w:t>' –</w:t>
      </w:r>
      <w:proofErr w:type="spellStart"/>
      <w:r w:rsidRPr="00152075">
        <w:rPr>
          <w:rFonts w:cs="David" w:hint="cs"/>
          <w:sz w:val="32"/>
          <w:szCs w:val="32"/>
          <w:u w:val="single"/>
          <w:rtl/>
        </w:rPr>
        <w:t>כב</w:t>
      </w:r>
      <w:proofErr w:type="spellEnd"/>
      <w:r w:rsidRPr="00152075">
        <w:rPr>
          <w:rFonts w:cs="David"/>
          <w:sz w:val="32"/>
          <w:szCs w:val="32"/>
          <w:u w:val="single"/>
          <w:rtl/>
        </w:rPr>
        <w:t>'</w:t>
      </w:r>
    </w:p>
    <w:p w:rsidR="00155922" w:rsidRPr="00152075" w:rsidRDefault="00155922" w:rsidP="00155922">
      <w:pPr>
        <w:spacing w:after="0" w:line="240" w:lineRule="auto"/>
        <w:rPr>
          <w:rFonts w:cs="David"/>
          <w:sz w:val="32"/>
          <w:szCs w:val="32"/>
          <w:rtl/>
        </w:rPr>
      </w:pPr>
      <w:r w:rsidRPr="00152075">
        <w:rPr>
          <w:rFonts w:cs="David" w:hint="cs"/>
          <w:sz w:val="32"/>
          <w:szCs w:val="32"/>
          <w:rtl/>
        </w:rPr>
        <w:t>שמואלאומראתכלהדבריםהאלולעםא</w:t>
      </w:r>
      <w:bookmarkStart w:id="0" w:name="_GoBack"/>
      <w:bookmarkEnd w:id="0"/>
      <w:r w:rsidRPr="00152075">
        <w:rPr>
          <w:rFonts w:cs="David" w:hint="cs"/>
          <w:sz w:val="32"/>
          <w:szCs w:val="32"/>
          <w:rtl/>
        </w:rPr>
        <w:t>ךהעםלארוצהלהקשיב</w:t>
      </w:r>
      <w:r w:rsidRPr="00152075">
        <w:rPr>
          <w:rFonts w:cs="David"/>
          <w:sz w:val="32"/>
          <w:szCs w:val="32"/>
          <w:rtl/>
        </w:rPr>
        <w:t xml:space="preserve">. </w:t>
      </w:r>
      <w:r w:rsidRPr="00152075">
        <w:rPr>
          <w:rFonts w:cs="David" w:hint="cs"/>
          <w:sz w:val="32"/>
          <w:szCs w:val="32"/>
          <w:rtl/>
        </w:rPr>
        <w:t>הוארוצהמלךשילחםאתמלחמותיוויעזורלובכלהדבריםבחייהיומיום</w:t>
      </w:r>
      <w:r w:rsidRPr="00152075">
        <w:rPr>
          <w:rFonts w:cs="David"/>
          <w:sz w:val="32"/>
          <w:szCs w:val="32"/>
          <w:rtl/>
        </w:rPr>
        <w:t>.</w:t>
      </w:r>
    </w:p>
    <w:p w:rsidR="00155922" w:rsidRPr="00152075" w:rsidRDefault="00155922" w:rsidP="00155922">
      <w:pPr>
        <w:spacing w:after="0" w:line="240" w:lineRule="auto"/>
      </w:pPr>
      <w:r w:rsidRPr="00152075">
        <w:rPr>
          <w:rFonts w:cs="David" w:hint="cs"/>
          <w:sz w:val="32"/>
          <w:szCs w:val="32"/>
          <w:rtl/>
        </w:rPr>
        <w:t>ה</w:t>
      </w:r>
      <w:r w:rsidRPr="00152075">
        <w:rPr>
          <w:rFonts w:cs="David"/>
          <w:sz w:val="32"/>
          <w:szCs w:val="32"/>
          <w:rtl/>
        </w:rPr>
        <w:t xml:space="preserve">' </w:t>
      </w:r>
      <w:r w:rsidRPr="00152075">
        <w:rPr>
          <w:rFonts w:cs="David" w:hint="cs"/>
          <w:sz w:val="32"/>
          <w:szCs w:val="32"/>
          <w:rtl/>
        </w:rPr>
        <w:t>אומרלשמואללשמועבקולהעםולהמליךלהםמלך</w:t>
      </w:r>
      <w:r w:rsidRPr="00152075">
        <w:rPr>
          <w:rFonts w:cs="David"/>
          <w:sz w:val="32"/>
          <w:szCs w:val="32"/>
          <w:rtl/>
        </w:rPr>
        <w:t xml:space="preserve">. </w:t>
      </w:r>
      <w:r w:rsidRPr="00152075">
        <w:rPr>
          <w:rFonts w:cs="David" w:hint="cs"/>
          <w:sz w:val="32"/>
          <w:szCs w:val="32"/>
          <w:rtl/>
        </w:rPr>
        <w:t>שמואלאומרלזקניישראל</w:t>
      </w:r>
      <w:r w:rsidRPr="00152075">
        <w:rPr>
          <w:rFonts w:cs="David"/>
          <w:sz w:val="32"/>
          <w:szCs w:val="32"/>
          <w:rtl/>
        </w:rPr>
        <w:t>-</w:t>
      </w:r>
      <w:r w:rsidRPr="00152075">
        <w:rPr>
          <w:rFonts w:cs="David" w:hint="cs"/>
          <w:sz w:val="32"/>
          <w:szCs w:val="32"/>
          <w:rtl/>
        </w:rPr>
        <w:t>לכולביתכם</w:t>
      </w:r>
      <w:r w:rsidRPr="00152075">
        <w:rPr>
          <w:rFonts w:cs="David"/>
          <w:sz w:val="32"/>
          <w:szCs w:val="32"/>
          <w:rtl/>
        </w:rPr>
        <w:t>.</w:t>
      </w:r>
    </w:p>
    <w:sectPr w:rsidR="00155922" w:rsidRPr="00152075" w:rsidSect="003F17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55922"/>
    <w:rsid w:val="0009679B"/>
    <w:rsid w:val="00152075"/>
    <w:rsid w:val="00155922"/>
    <w:rsid w:val="002927DF"/>
    <w:rsid w:val="003F172A"/>
    <w:rsid w:val="00A03616"/>
    <w:rsid w:val="00E40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9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9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dcterms:created xsi:type="dcterms:W3CDTF">2013-11-02T10:50:00Z</dcterms:created>
  <dcterms:modified xsi:type="dcterms:W3CDTF">2013-11-02T10:50:00Z</dcterms:modified>
</cp:coreProperties>
</file>