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E6D" w:rsidRDefault="00393E6D" w:rsidP="00393E6D">
      <w:pPr>
        <w:spacing w:after="0" w:line="360" w:lineRule="auto"/>
        <w:ind w:left="720"/>
        <w:rPr>
          <w:rFonts w:cs="David"/>
          <w:sz w:val="28"/>
          <w:szCs w:val="28"/>
          <w:u w:val="single"/>
          <w:rtl/>
        </w:rPr>
      </w:pPr>
      <w:proofErr w:type="spellStart"/>
      <w:r w:rsidRPr="007F43CF">
        <w:rPr>
          <w:rFonts w:cs="David" w:hint="cs"/>
          <w:b/>
          <w:bCs/>
          <w:i/>
          <w:iCs/>
          <w:sz w:val="24"/>
          <w:szCs w:val="24"/>
          <w:u w:val="single"/>
          <w:rtl/>
        </w:rPr>
        <w:t>שמו"א</w:t>
      </w:r>
      <w:proofErr w:type="spellEnd"/>
      <w:r w:rsidRPr="007F43CF">
        <w:rPr>
          <w:rFonts w:cs="David" w:hint="cs"/>
          <w:b/>
          <w:bCs/>
          <w:i/>
          <w:iCs/>
          <w:sz w:val="24"/>
          <w:szCs w:val="24"/>
          <w:u w:val="single"/>
          <w:rtl/>
        </w:rPr>
        <w:t xml:space="preserve">  ט'</w:t>
      </w:r>
      <w:r>
        <w:rPr>
          <w:rFonts w:cs="David" w:hint="cs"/>
          <w:b/>
          <w:bCs/>
          <w:i/>
          <w:iCs/>
          <w:sz w:val="28"/>
          <w:szCs w:val="28"/>
          <w:u w:val="single"/>
          <w:rtl/>
        </w:rPr>
        <w:t xml:space="preserve">:   </w:t>
      </w:r>
      <w:r>
        <w:rPr>
          <w:rFonts w:cs="David" w:hint="cs"/>
          <w:sz w:val="28"/>
          <w:szCs w:val="28"/>
          <w:u w:val="single"/>
          <w:rtl/>
        </w:rPr>
        <w:t>מיומנו  של  נער  שאול:</w:t>
      </w:r>
    </w:p>
    <w:p w:rsidR="00393E6D" w:rsidRDefault="00393E6D" w:rsidP="00393E6D">
      <w:pPr>
        <w:spacing w:after="0" w:line="360" w:lineRule="auto"/>
        <w:ind w:left="720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Default="00393E6D" w:rsidP="00393E6D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:rsidR="00393E6D" w:rsidRPr="007F43CF" w:rsidRDefault="00393E6D" w:rsidP="00393E6D">
      <w:pPr>
        <w:rPr>
          <w:rFonts w:cs="David"/>
          <w:b/>
          <w:bCs/>
          <w:sz w:val="18"/>
          <w:szCs w:val="24"/>
          <w:rtl/>
        </w:rPr>
      </w:pPr>
      <w:r w:rsidRPr="007F43CF">
        <w:rPr>
          <w:rFonts w:cs="David"/>
          <w:b/>
          <w:bCs/>
          <w:sz w:val="18"/>
          <w:szCs w:val="24"/>
          <w:rtl/>
        </w:rPr>
        <w:t>הנפשות  הפועלות:</w:t>
      </w:r>
      <w:r w:rsidRPr="007F43CF">
        <w:rPr>
          <w:rFonts w:cs="David"/>
          <w:b/>
          <w:bCs/>
          <w:sz w:val="18"/>
          <w:szCs w:val="24"/>
          <w:rtl/>
        </w:rPr>
        <w:tab/>
      </w:r>
      <w:r w:rsidRPr="007F43CF">
        <w:rPr>
          <w:rFonts w:cs="David" w:hint="cs"/>
          <w:b/>
          <w:bCs/>
          <w:sz w:val="18"/>
          <w:szCs w:val="24"/>
          <w:rtl/>
        </w:rPr>
        <w:t xml:space="preserve">   </w:t>
      </w:r>
      <w:r w:rsidRPr="007F43CF">
        <w:rPr>
          <w:rFonts w:cs="David"/>
          <w:b/>
          <w:bCs/>
          <w:sz w:val="18"/>
          <w:szCs w:val="24"/>
          <w:rtl/>
        </w:rPr>
        <w:t>מקומות:</w:t>
      </w:r>
      <w:r w:rsidRPr="007F43CF">
        <w:rPr>
          <w:rFonts w:cs="David"/>
          <w:b/>
          <w:bCs/>
          <w:sz w:val="18"/>
          <w:szCs w:val="24"/>
          <w:rtl/>
        </w:rPr>
        <w:tab/>
      </w:r>
      <w:r w:rsidRPr="007F43CF">
        <w:rPr>
          <w:rFonts w:cs="David"/>
          <w:b/>
          <w:bCs/>
          <w:sz w:val="18"/>
          <w:szCs w:val="24"/>
          <w:rtl/>
        </w:rPr>
        <w:tab/>
        <w:t>משפטי  מפתח:</w:t>
      </w:r>
    </w:p>
    <w:p w:rsidR="00393E6D" w:rsidRDefault="00393E6D" w:rsidP="00393E6D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קיש</w:t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>ארץ  שלישה</w:t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 xml:space="preserve">"ואין  איש  </w:t>
      </w:r>
      <w:proofErr w:type="spellStart"/>
      <w:r>
        <w:rPr>
          <w:rFonts w:cs="David" w:hint="cs"/>
          <w:sz w:val="24"/>
          <w:szCs w:val="24"/>
          <w:rtl/>
        </w:rPr>
        <w:t>מבנ"י</w:t>
      </w:r>
      <w:proofErr w:type="spellEnd"/>
      <w:r>
        <w:rPr>
          <w:rFonts w:cs="David" w:hint="cs"/>
          <w:sz w:val="24"/>
          <w:szCs w:val="24"/>
          <w:rtl/>
        </w:rPr>
        <w:t xml:space="preserve">  טוב  ממנו, משכמו ומעלה  גבוה   מכל  העם".</w:t>
      </w:r>
    </w:p>
    <w:p w:rsidR="00393E6D" w:rsidRDefault="00393E6D" w:rsidP="00393E6D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שאול</w:t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>ארץ  שעלים</w:t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 xml:space="preserve"> "והאיש  נכבד. כל  אשר  ידבר  בוא  יבוא ". </w:t>
      </w:r>
    </w:p>
    <w:p w:rsidR="00393E6D" w:rsidRDefault="00393E6D" w:rsidP="00393E6D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הרואה</w:t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 xml:space="preserve">  ארץ  צוף  </w:t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>"היש  בזה  הראה?".</w:t>
      </w:r>
    </w:p>
    <w:p w:rsidR="00393E6D" w:rsidRDefault="00393E6D" w:rsidP="00393E6D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 xml:space="preserve">"ולמי  כל  חמדת  ישראל, הלא  לך  ולכל  בית  אביך".  </w:t>
      </w:r>
    </w:p>
    <w:p w:rsidR="00393E6D" w:rsidRDefault="00393E6D" w:rsidP="00393E6D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</w:t>
      </w:r>
      <w:r>
        <w:rPr>
          <w:rFonts w:cs="David" w:hint="cs"/>
          <w:sz w:val="24"/>
          <w:szCs w:val="24"/>
          <w:rtl/>
        </w:rPr>
        <w:tab/>
        <w:t xml:space="preserve"> </w:t>
      </w:r>
    </w:p>
    <w:p w:rsidR="00393E6D" w:rsidRDefault="00393E6D" w:rsidP="00393E6D">
      <w:pPr>
        <w:spacing w:after="0" w:line="360" w:lineRule="auto"/>
        <w:contextualSpacing/>
        <w:rPr>
          <w:b/>
          <w:bCs/>
          <w:sz w:val="24"/>
          <w:szCs w:val="24"/>
          <w:u w:val="single"/>
          <w:rtl/>
        </w:rPr>
      </w:pPr>
      <w:r w:rsidRPr="005D2AD9">
        <w:rPr>
          <w:sz w:val="24"/>
          <w:szCs w:val="24"/>
          <w:rtl/>
        </w:rPr>
        <w:t xml:space="preserve"> </w:t>
      </w:r>
    </w:p>
    <w:p w:rsidR="00393E6D" w:rsidRDefault="00393E6D" w:rsidP="00393E6D">
      <w:pPr>
        <w:spacing w:after="0" w:line="360" w:lineRule="auto"/>
        <w:contextualSpacing/>
        <w:rPr>
          <w:b/>
          <w:bCs/>
          <w:sz w:val="24"/>
          <w:szCs w:val="24"/>
          <w:u w:val="single"/>
          <w:rtl/>
        </w:rPr>
      </w:pPr>
    </w:p>
    <w:p w:rsidR="00393E6D" w:rsidRDefault="00393E6D" w:rsidP="00393E6D">
      <w:pPr>
        <w:spacing w:after="0" w:line="360" w:lineRule="auto"/>
        <w:contextualSpacing/>
        <w:rPr>
          <w:b/>
          <w:bCs/>
          <w:sz w:val="24"/>
          <w:szCs w:val="24"/>
          <w:u w:val="single"/>
          <w:rtl/>
        </w:rPr>
      </w:pPr>
    </w:p>
    <w:p w:rsidR="00393E6D" w:rsidRDefault="00393E6D" w:rsidP="00393E6D">
      <w:pPr>
        <w:spacing w:after="0" w:line="360" w:lineRule="auto"/>
        <w:contextualSpacing/>
        <w:rPr>
          <w:b/>
          <w:bCs/>
          <w:sz w:val="24"/>
          <w:szCs w:val="24"/>
          <w:u w:val="single"/>
          <w:rtl/>
        </w:rPr>
      </w:pPr>
    </w:p>
    <w:p w:rsidR="00393E6D" w:rsidRDefault="00393E6D" w:rsidP="00393E6D">
      <w:pPr>
        <w:spacing w:after="0" w:line="360" w:lineRule="auto"/>
        <w:contextualSpacing/>
        <w:rPr>
          <w:b/>
          <w:bCs/>
          <w:sz w:val="24"/>
          <w:szCs w:val="24"/>
          <w:u w:val="single"/>
          <w:rtl/>
        </w:rPr>
      </w:pPr>
    </w:p>
    <w:p w:rsidR="000B63C8" w:rsidRDefault="000B63C8" w:rsidP="000B63C8">
      <w:pPr>
        <w:rPr>
          <w:sz w:val="44"/>
          <w:szCs w:val="44"/>
        </w:rPr>
      </w:pPr>
      <w:proofErr w:type="spellStart"/>
      <w:r>
        <w:rPr>
          <w:rFonts w:hint="cs"/>
          <w:rtl/>
        </w:rPr>
        <w:lastRenderedPageBreak/>
        <w:t>בס'ד</w:t>
      </w:r>
      <w:proofErr w:type="spellEnd"/>
      <w:r>
        <w:rPr>
          <w:rFonts w:hint="cs"/>
          <w:rtl/>
        </w:rPr>
        <w:t xml:space="preserve">         </w:t>
      </w:r>
      <w:r>
        <w:rPr>
          <w:rFonts w:hint="cs"/>
          <w:sz w:val="44"/>
          <w:szCs w:val="44"/>
          <w:rtl/>
        </w:rPr>
        <w:t xml:space="preserve"> </w:t>
      </w:r>
      <w:r>
        <w:rPr>
          <w:rFonts w:hint="cs"/>
          <w:sz w:val="44"/>
          <w:szCs w:val="44"/>
          <w:rtl/>
        </w:rPr>
        <w:t xml:space="preserve">                 </w:t>
      </w:r>
      <w:r>
        <w:rPr>
          <w:rFonts w:hint="cs"/>
          <w:sz w:val="44"/>
          <w:szCs w:val="44"/>
          <w:rtl/>
        </w:rPr>
        <w:t xml:space="preserve">     </w:t>
      </w:r>
      <w:r>
        <w:rPr>
          <w:rFonts w:hint="cs"/>
          <w:sz w:val="44"/>
          <w:szCs w:val="44"/>
          <w:rtl/>
        </w:rPr>
        <w:t>שאול</w:t>
      </w:r>
    </w:p>
    <w:p w:rsidR="000B63C8" w:rsidRDefault="000B63C8" w:rsidP="000B63C8">
      <w:pPr>
        <w:spacing w:line="240" w:lineRule="auto"/>
        <w:jc w:val="center"/>
        <w:rPr>
          <w:rFonts w:hint="cs"/>
          <w:sz w:val="28"/>
          <w:szCs w:val="28"/>
          <w:rtl/>
        </w:rPr>
      </w:pPr>
      <w:r>
        <w:rPr>
          <w:rFonts w:hint="cs"/>
          <w:sz w:val="44"/>
          <w:szCs w:val="44"/>
          <w:rtl/>
        </w:rPr>
        <w:t xml:space="preserve">פרק </w:t>
      </w:r>
      <w:r>
        <w:rPr>
          <w:rFonts w:hint="cs"/>
          <w:sz w:val="44"/>
          <w:szCs w:val="44"/>
          <w:rtl/>
        </w:rPr>
        <w:t>ט</w:t>
      </w:r>
    </w:p>
    <w:p w:rsidR="000B63C8" w:rsidRDefault="000B63C8" w:rsidP="000B63C8">
      <w:pPr>
        <w:spacing w:line="240" w:lineRule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פס </w:t>
      </w:r>
      <w:r>
        <w:rPr>
          <w:sz w:val="24"/>
          <w:szCs w:val="24"/>
          <w:rtl/>
        </w:rPr>
        <w:t>א – ד</w:t>
      </w:r>
      <w:r>
        <w:rPr>
          <w:rFonts w:hint="cs"/>
          <w:sz w:val="28"/>
          <w:szCs w:val="28"/>
          <w:rtl/>
        </w:rPr>
        <w:t>: ___________________________________</w:t>
      </w:r>
    </w:p>
    <w:p w:rsidR="000B63C8" w:rsidRDefault="000B63C8" w:rsidP="00886C92">
      <w:pPr>
        <w:spacing w:line="240" w:lineRule="auto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פס </w:t>
      </w:r>
      <w:r w:rsidR="00886C92">
        <w:rPr>
          <w:sz w:val="24"/>
          <w:szCs w:val="24"/>
          <w:rtl/>
        </w:rPr>
        <w:t>ה- יד</w:t>
      </w:r>
      <w:r>
        <w:rPr>
          <w:rFonts w:hint="cs"/>
          <w:sz w:val="24"/>
          <w:szCs w:val="24"/>
          <w:rtl/>
        </w:rPr>
        <w:t>:</w:t>
      </w:r>
      <w:r>
        <w:rPr>
          <w:rFonts w:hint="cs"/>
          <w:sz w:val="28"/>
          <w:szCs w:val="28"/>
          <w:rtl/>
        </w:rPr>
        <w:t xml:space="preserve"> ___________________________________</w:t>
      </w:r>
    </w:p>
    <w:p w:rsidR="000B63C8" w:rsidRDefault="000B63C8" w:rsidP="00886C92">
      <w:pPr>
        <w:spacing w:line="240" w:lineRule="auto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פס </w:t>
      </w:r>
      <w:r w:rsidR="00886C92">
        <w:rPr>
          <w:sz w:val="24"/>
          <w:szCs w:val="24"/>
          <w:rtl/>
        </w:rPr>
        <w:t xml:space="preserve">טו- </w:t>
      </w:r>
      <w:proofErr w:type="spellStart"/>
      <w:r w:rsidR="00886C92">
        <w:rPr>
          <w:sz w:val="24"/>
          <w:szCs w:val="24"/>
          <w:rtl/>
        </w:rPr>
        <w:t>כא</w:t>
      </w:r>
      <w:proofErr w:type="spellEnd"/>
      <w:r>
        <w:rPr>
          <w:rFonts w:hint="cs"/>
          <w:sz w:val="28"/>
          <w:szCs w:val="28"/>
          <w:rtl/>
        </w:rPr>
        <w:t>: ___________________________________</w:t>
      </w:r>
    </w:p>
    <w:p w:rsidR="00886C92" w:rsidRDefault="00886C92" w:rsidP="00886C92">
      <w:pPr>
        <w:spacing w:line="240" w:lineRule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פס </w:t>
      </w:r>
      <w:proofErr w:type="spellStart"/>
      <w:r>
        <w:rPr>
          <w:sz w:val="24"/>
          <w:szCs w:val="24"/>
          <w:rtl/>
        </w:rPr>
        <w:t>כב</w:t>
      </w:r>
      <w:proofErr w:type="spellEnd"/>
      <w:r>
        <w:rPr>
          <w:sz w:val="24"/>
          <w:szCs w:val="24"/>
          <w:rtl/>
        </w:rPr>
        <w:t xml:space="preserve">- </w:t>
      </w:r>
      <w:proofErr w:type="spellStart"/>
      <w:r>
        <w:rPr>
          <w:sz w:val="24"/>
          <w:szCs w:val="24"/>
          <w:rtl/>
        </w:rPr>
        <w:t>כז</w:t>
      </w:r>
      <w:proofErr w:type="spellEnd"/>
      <w:r>
        <w:rPr>
          <w:rFonts w:hint="cs"/>
          <w:sz w:val="28"/>
          <w:szCs w:val="28"/>
          <w:rtl/>
        </w:rPr>
        <w:t>: ___________________________________</w:t>
      </w:r>
    </w:p>
    <w:p w:rsidR="00886C92" w:rsidRDefault="00886C92" w:rsidP="00886C92">
      <w:pPr>
        <w:spacing w:line="240" w:lineRule="auto"/>
        <w:rPr>
          <w:rFonts w:hint="cs"/>
          <w:sz w:val="28"/>
          <w:szCs w:val="28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635E1E" wp14:editId="561E6F60">
                <wp:simplePos x="0" y="0"/>
                <wp:positionH relativeFrom="column">
                  <wp:posOffset>502920</wp:posOffset>
                </wp:positionH>
                <wp:positionV relativeFrom="paragraph">
                  <wp:posOffset>130534</wp:posOffset>
                </wp:positionV>
                <wp:extent cx="4818490" cy="850265"/>
                <wp:effectExtent l="0" t="0" r="20320" b="26035"/>
                <wp:wrapNone/>
                <wp:docPr id="2" name="קוביה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8490" cy="850265"/>
                        </a:xfrm>
                        <a:prstGeom prst="cube">
                          <a:avLst>
                            <a:gd name="adj" fmla="val 8666"/>
                          </a:avLst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3C8" w:rsidRDefault="000B63C8" w:rsidP="000B63C8">
                            <w:pPr>
                              <w:spacing w:line="240" w:lineRule="auto"/>
                              <w:jc w:val="center"/>
                            </w:pPr>
                            <w:bookmarkStart w:id="0" w:name="_GoBack"/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תרמילון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 xml:space="preserve"> נושאים:</w:t>
                            </w:r>
                          </w:p>
                          <w:p w:rsidR="000B63C8" w:rsidRDefault="00886C92" w:rsidP="00886C92">
                            <w:pPr>
                              <w:spacing w:line="240" w:lineRule="auto"/>
                              <w:jc w:val="center"/>
                              <w:rPr>
                                <w:rFonts w:hint="cs"/>
                                <w:rtl/>
                              </w:rPr>
                            </w:pPr>
                            <w:r w:rsidRPr="00886C92">
                              <w:rPr>
                                <w:rtl/>
                              </w:rPr>
                              <w:t>שאול מבקש לְהֵיעָזֵר בשמואל בִּמְצִיאַת האתונות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,           </w:t>
                            </w:r>
                            <w:r w:rsidRPr="00886C92">
                              <w:rPr>
                                <w:rtl/>
                              </w:rPr>
                              <w:t>שמואל פוגש את שאול ומזמינו לַבָּמָה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, </w:t>
                            </w:r>
                            <w:r w:rsidRPr="00886C92">
                              <w:rPr>
                                <w:rtl/>
                              </w:rPr>
                              <w:t>שאול מְחַפֵּש את האתונות שאבדו לאביו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,          </w:t>
                            </w:r>
                            <w:r w:rsidRPr="00886C92">
                              <w:rPr>
                                <w:rtl/>
                              </w:rPr>
                              <w:t>שמואל מְכַבֵּד את שאול בִּסְעוּדַת הַזֶּבַח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קוביה 2" o:spid="_x0000_s1026" type="#_x0000_t16" style="position:absolute;left:0;text-align:left;margin-left:39.6pt;margin-top:10.3pt;width:379.4pt;height:6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" adj="1872" fillcolor="white [3201]" strokecolor="#4d4d4d [3209]" strokeweight="2pt">
                <v:textbox>
                  <w:txbxContent>
                    <w:p w:rsidR="000B63C8" w:rsidRDefault="000B63C8" w:rsidP="000B63C8">
                      <w:pPr>
                        <w:spacing w:line="240" w:lineRule="auto"/>
                        <w:jc w:val="center"/>
                      </w:pPr>
                      <w:bookmarkStart w:id="1" w:name="_GoBack"/>
                      <w:proofErr w:type="spellStart"/>
                      <w:r>
                        <w:rPr>
                          <w:rFonts w:hint="cs"/>
                          <w:rtl/>
                        </w:rPr>
                        <w:t>תרמילון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 xml:space="preserve"> נושאים:</w:t>
                      </w:r>
                    </w:p>
                    <w:p w:rsidR="000B63C8" w:rsidRDefault="00886C92" w:rsidP="00886C92">
                      <w:pPr>
                        <w:spacing w:line="240" w:lineRule="auto"/>
                        <w:jc w:val="center"/>
                        <w:rPr>
                          <w:rFonts w:hint="cs"/>
                          <w:rtl/>
                        </w:rPr>
                      </w:pPr>
                      <w:r w:rsidRPr="00886C92">
                        <w:rPr>
                          <w:rtl/>
                        </w:rPr>
                        <w:t>שאול מבקש לְהֵיעָזֵר בשמואל בִּמְצִיאַת האתונות</w:t>
                      </w:r>
                      <w:r>
                        <w:rPr>
                          <w:rFonts w:hint="cs"/>
                          <w:rtl/>
                        </w:rPr>
                        <w:t xml:space="preserve">,           </w:t>
                      </w:r>
                      <w:r w:rsidRPr="00886C92">
                        <w:rPr>
                          <w:rtl/>
                        </w:rPr>
                        <w:t>שמואל פוגש את שאול ומזמינו לַבָּמָה</w:t>
                      </w:r>
                      <w:r>
                        <w:rPr>
                          <w:rFonts w:hint="cs"/>
                          <w:rtl/>
                        </w:rPr>
                        <w:t xml:space="preserve"> , </w:t>
                      </w:r>
                      <w:r w:rsidRPr="00886C92">
                        <w:rPr>
                          <w:rtl/>
                        </w:rPr>
                        <w:t>שאול מְחַפֵּש את האתונות שאבדו לאביו</w:t>
                      </w:r>
                      <w:r>
                        <w:rPr>
                          <w:rFonts w:hint="cs"/>
                          <w:rtl/>
                        </w:rPr>
                        <w:t xml:space="preserve">,          </w:t>
                      </w:r>
                      <w:r w:rsidRPr="00886C92">
                        <w:rPr>
                          <w:rtl/>
                        </w:rPr>
                        <w:t>שמואל מְכַבֵּד את שאול בִּסְעוּדַת הַזֶּבַח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0B63C8" w:rsidRDefault="000B63C8" w:rsidP="000B63C8">
      <w:pPr>
        <w:jc w:val="center"/>
        <w:rPr>
          <w:rFonts w:hint="cs"/>
          <w:sz w:val="44"/>
          <w:szCs w:val="44"/>
          <w:rtl/>
        </w:rPr>
      </w:pPr>
    </w:p>
    <w:p w:rsidR="00393E6D" w:rsidRDefault="00393E6D" w:rsidP="00393E6D">
      <w:pPr>
        <w:spacing w:after="0" w:line="360" w:lineRule="auto"/>
        <w:contextualSpacing/>
        <w:rPr>
          <w:b/>
          <w:bCs/>
          <w:sz w:val="24"/>
          <w:szCs w:val="24"/>
          <w:u w:val="single"/>
          <w:rtl/>
        </w:rPr>
      </w:pPr>
    </w:p>
    <w:p w:rsidR="00886C92" w:rsidRDefault="00886C92" w:rsidP="00886C92">
      <w:pPr>
        <w:spacing w:after="0" w:line="360" w:lineRule="auto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ביאורי מילים:</w:t>
      </w:r>
    </w:p>
    <w:tbl>
      <w:tblPr>
        <w:bidiVisual/>
        <w:tblW w:w="9828" w:type="dxa"/>
        <w:tblLook w:val="01E0" w:firstRow="1" w:lastRow="1" w:firstColumn="1" w:lastColumn="1" w:noHBand="0" w:noVBand="0"/>
      </w:tblPr>
      <w:tblGrid>
        <w:gridCol w:w="9828"/>
      </w:tblGrid>
      <w:tr w:rsidR="00886C92" w:rsidTr="0034248C">
        <w:tc>
          <w:tcPr>
            <w:tcW w:w="9828" w:type="dxa"/>
            <w:hideMark/>
          </w:tcPr>
          <w:p w:rsidR="00886C92" w:rsidRDefault="00886C92" w:rsidP="00886C92">
            <w:pPr>
              <w:spacing w:after="0"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פס' </w:t>
            </w:r>
            <w:r>
              <w:rPr>
                <w:rFonts w:hint="cs"/>
                <w:sz w:val="24"/>
                <w:szCs w:val="24"/>
                <w:rtl/>
              </w:rPr>
              <w:t>נָגִיד</w:t>
            </w:r>
            <w:r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 xml:space="preserve">___________________ 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:rsidR="00886C92" w:rsidRDefault="00886C92" w:rsidP="00886C9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יַעֲצוֹר בְּעַמִּי-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>___________________</w:t>
            </w:r>
          </w:p>
          <w:p w:rsidR="00886C92" w:rsidRDefault="00886C92" w:rsidP="00886C92">
            <w:pPr>
              <w:spacing w:after="0" w:line="360" w:lineRule="auto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וּלְמִי כל חֶמְדַת ישראל -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>___________________</w:t>
            </w:r>
          </w:p>
          <w:p w:rsidR="00886C92" w:rsidRDefault="00886C92" w:rsidP="00886C9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ה</w:t>
            </w:r>
            <w:r>
              <w:rPr>
                <w:rFonts w:hint="cs"/>
                <w:sz w:val="24"/>
                <w:szCs w:val="24"/>
                <w:rtl/>
              </w:rPr>
              <w:t>שוק וְהֶעָלֶיהָ-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>___________________</w:t>
            </w:r>
          </w:p>
        </w:tc>
      </w:tr>
    </w:tbl>
    <w:p w:rsidR="000B63C8" w:rsidRDefault="000B63C8" w:rsidP="00393E6D">
      <w:pPr>
        <w:spacing w:after="0" w:line="360" w:lineRule="auto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886C92" w:rsidRDefault="00886C92" w:rsidP="00886C92">
      <w:pPr>
        <w:spacing w:after="0" w:line="360" w:lineRule="auto"/>
        <w:rPr>
          <w:b/>
          <w:bCs/>
          <w:sz w:val="24"/>
          <w:szCs w:val="24"/>
        </w:rPr>
      </w:pPr>
      <w:proofErr w:type="spellStart"/>
      <w:r>
        <w:rPr>
          <w:rFonts w:hint="cs"/>
          <w:b/>
          <w:bCs/>
          <w:sz w:val="24"/>
          <w:szCs w:val="24"/>
          <w:rtl/>
        </w:rPr>
        <w:t>תרמילון</w:t>
      </w:r>
      <w:proofErr w:type="spellEnd"/>
      <w:r>
        <w:rPr>
          <w:rFonts w:hint="cs"/>
          <w:b/>
          <w:bCs/>
          <w:sz w:val="24"/>
          <w:szCs w:val="24"/>
          <w:rtl/>
        </w:rPr>
        <w:t>:</w:t>
      </w:r>
    </w:p>
    <w:tbl>
      <w:tblPr>
        <w:bidiVisual/>
        <w:tblW w:w="9828" w:type="dxa"/>
        <w:tblLook w:val="01E0" w:firstRow="1" w:lastRow="1" w:firstColumn="1" w:lastColumn="1" w:noHBand="0" w:noVBand="0"/>
      </w:tblPr>
      <w:tblGrid>
        <w:gridCol w:w="9828"/>
      </w:tblGrid>
      <w:tr w:rsidR="00886C92" w:rsidTr="00FD6FFE">
        <w:tc>
          <w:tcPr>
            <w:tcW w:w="9828" w:type="dxa"/>
            <w:hideMark/>
          </w:tcPr>
          <w:p w:rsidR="00886C92" w:rsidRDefault="00886C92" w:rsidP="00886C9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מלך</w:t>
            </w:r>
            <w:r>
              <w:rPr>
                <w:rFonts w:hint="cs"/>
                <w:sz w:val="24"/>
                <w:szCs w:val="24"/>
                <w:rtl/>
              </w:rPr>
              <w:t xml:space="preserve">, </w:t>
            </w:r>
            <w:r>
              <w:rPr>
                <w:rFonts w:hint="cs"/>
                <w:sz w:val="24"/>
                <w:szCs w:val="24"/>
                <w:rtl/>
              </w:rPr>
              <w:t>ימשול בעמי</w:t>
            </w:r>
            <w:r>
              <w:rPr>
                <w:rFonts w:hint="cs"/>
                <w:sz w:val="24"/>
                <w:szCs w:val="24"/>
                <w:rtl/>
              </w:rPr>
              <w:t xml:space="preserve">, </w:t>
            </w:r>
            <w:r>
              <w:rPr>
                <w:rFonts w:hint="cs"/>
                <w:sz w:val="24"/>
                <w:szCs w:val="24"/>
                <w:rtl/>
              </w:rPr>
              <w:t>העושר של ישראל (רֶמֶז למלוכה)</w:t>
            </w:r>
            <w:r>
              <w:rPr>
                <w:rFonts w:hint="cs"/>
                <w:sz w:val="24"/>
                <w:szCs w:val="24"/>
                <w:rtl/>
              </w:rPr>
              <w:t xml:space="preserve">, </w:t>
            </w:r>
            <w:r>
              <w:rPr>
                <w:rFonts w:hint="cs"/>
                <w:sz w:val="24"/>
                <w:szCs w:val="24"/>
                <w:rtl/>
              </w:rPr>
              <w:t>השוק וְעוֹד חֵלֶק עָלֶיהָ.</w:t>
            </w:r>
          </w:p>
        </w:tc>
      </w:tr>
    </w:tbl>
    <w:p w:rsidR="00886C92" w:rsidRDefault="00886C92" w:rsidP="00393E6D">
      <w:pPr>
        <w:spacing w:after="0" w:line="360" w:lineRule="auto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5F278F" w:rsidRDefault="005F278F" w:rsidP="005F278F">
      <w:pPr>
        <w:spacing w:after="0" w:line="360" w:lineRule="auto"/>
        <w:ind w:left="72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שאלות</w:t>
      </w:r>
    </w:p>
    <w:p w:rsidR="005F278F" w:rsidRDefault="005F278F" w:rsidP="005F27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מאיזה שבט היה שאול? </w:t>
      </w:r>
      <w:r>
        <w:rPr>
          <w:sz w:val="28"/>
          <w:szCs w:val="28"/>
          <w:rtl/>
        </w:rPr>
        <w:t>___________________</w:t>
      </w:r>
      <w:r>
        <w:rPr>
          <w:rFonts w:hint="cs"/>
          <w:sz w:val="24"/>
          <w:szCs w:val="24"/>
          <w:rtl/>
        </w:rPr>
        <w:t xml:space="preserve">.   </w:t>
      </w:r>
    </w:p>
    <w:p w:rsidR="005F278F" w:rsidRPr="005F278F" w:rsidRDefault="005F278F" w:rsidP="005F27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</w:rPr>
      </w:pPr>
      <w:r w:rsidRPr="005F278F">
        <w:rPr>
          <w:rFonts w:hint="cs"/>
          <w:sz w:val="24"/>
          <w:szCs w:val="24"/>
          <w:rtl/>
        </w:rPr>
        <w:t xml:space="preserve">מה מבקש קיש משאול? </w:t>
      </w:r>
      <w:r>
        <w:rPr>
          <w:sz w:val="28"/>
          <w:szCs w:val="28"/>
          <w:rtl/>
        </w:rPr>
        <w:t>___________________</w:t>
      </w:r>
      <w:r>
        <w:rPr>
          <w:rFonts w:hint="cs"/>
          <w:sz w:val="28"/>
          <w:szCs w:val="28"/>
          <w:rtl/>
        </w:rPr>
        <w:t>__________.</w:t>
      </w:r>
    </w:p>
    <w:p w:rsidR="005F278F" w:rsidRPr="005F278F" w:rsidRDefault="005F278F" w:rsidP="005F27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sz w:val="28"/>
          <w:szCs w:val="28"/>
          <w:rtl/>
        </w:rPr>
        <w:t xml:space="preserve"> </w:t>
      </w:r>
      <w:r w:rsidRPr="005F278F">
        <w:rPr>
          <w:rFonts w:hint="cs"/>
          <w:sz w:val="24"/>
          <w:szCs w:val="24"/>
          <w:rtl/>
        </w:rPr>
        <w:t xml:space="preserve">באיזה מקום שאול מִתְיָיאֵש מהאתונות?  </w:t>
      </w:r>
      <w:r>
        <w:rPr>
          <w:sz w:val="28"/>
          <w:szCs w:val="28"/>
          <w:rtl/>
        </w:rPr>
        <w:t>___________________</w:t>
      </w:r>
    </w:p>
    <w:p w:rsidR="005F278F" w:rsidRPr="005F278F" w:rsidRDefault="005F278F" w:rsidP="005F27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</w:rPr>
      </w:pPr>
      <w:r w:rsidRPr="005F278F">
        <w:rPr>
          <w:rFonts w:hint="cs"/>
          <w:sz w:val="24"/>
          <w:szCs w:val="24"/>
          <w:rtl/>
        </w:rPr>
        <w:t xml:space="preserve">מדוע אומר הנער שֶיֵש לו רֶבַע שקל כסף? </w:t>
      </w:r>
      <w:r>
        <w:rPr>
          <w:sz w:val="28"/>
          <w:szCs w:val="28"/>
          <w:rtl/>
        </w:rPr>
        <w:t>___________________</w:t>
      </w:r>
      <w:r>
        <w:rPr>
          <w:rFonts w:hint="cs"/>
          <w:sz w:val="28"/>
          <w:szCs w:val="28"/>
          <w:rtl/>
        </w:rPr>
        <w:t xml:space="preserve">__ </w:t>
      </w:r>
    </w:p>
    <w:p w:rsidR="005F278F" w:rsidRPr="005F278F" w:rsidRDefault="005F278F" w:rsidP="005F278F">
      <w:pPr>
        <w:spacing w:after="0" w:line="360" w:lineRule="auto"/>
        <w:ind w:left="360"/>
        <w:rPr>
          <w:sz w:val="28"/>
          <w:szCs w:val="28"/>
        </w:rPr>
      </w:pPr>
      <w:r w:rsidRPr="005F278F">
        <w:rPr>
          <w:rFonts w:hint="cs"/>
          <w:sz w:val="28"/>
          <w:szCs w:val="28"/>
          <w:rtl/>
        </w:rPr>
        <w:t>_______________________________________________</w:t>
      </w:r>
    </w:p>
    <w:p w:rsidR="005F278F" w:rsidRPr="005F278F" w:rsidRDefault="005F278F" w:rsidP="005F27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sz w:val="28"/>
          <w:szCs w:val="28"/>
          <w:rtl/>
        </w:rPr>
        <w:t xml:space="preserve"> </w:t>
      </w:r>
      <w:r w:rsidRPr="005F278F">
        <w:rPr>
          <w:rFonts w:hint="cs"/>
          <w:sz w:val="24"/>
          <w:szCs w:val="24"/>
          <w:rtl/>
        </w:rPr>
        <w:t xml:space="preserve">את מי הם שואלים כדי לברר היכן הרואה?  </w:t>
      </w:r>
      <w:r>
        <w:rPr>
          <w:sz w:val="28"/>
          <w:szCs w:val="28"/>
          <w:rtl/>
        </w:rPr>
        <w:t>___________________</w:t>
      </w:r>
      <w:r>
        <w:rPr>
          <w:rFonts w:hint="cs"/>
          <w:sz w:val="24"/>
          <w:szCs w:val="24"/>
          <w:rtl/>
        </w:rPr>
        <w:t>____.</w:t>
      </w:r>
    </w:p>
    <w:p w:rsidR="005F278F" w:rsidRDefault="005F278F" w:rsidP="005F27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מה מגלות הנערות לשאול וְנַעֲרוֹ?  </w:t>
      </w:r>
      <w:r>
        <w:rPr>
          <w:sz w:val="28"/>
          <w:szCs w:val="28"/>
          <w:rtl/>
        </w:rPr>
        <w:t>___________________</w:t>
      </w:r>
      <w:r>
        <w:rPr>
          <w:rFonts w:hint="cs"/>
          <w:sz w:val="24"/>
          <w:szCs w:val="24"/>
          <w:rtl/>
        </w:rPr>
        <w:t>__________.</w:t>
      </w:r>
    </w:p>
    <w:p w:rsidR="005F278F" w:rsidRDefault="005F278F" w:rsidP="005F27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מה מגלה ה' לשמואל?  </w:t>
      </w:r>
      <w:r>
        <w:rPr>
          <w:sz w:val="28"/>
          <w:szCs w:val="28"/>
          <w:rtl/>
        </w:rPr>
        <w:t>___________________</w:t>
      </w:r>
      <w:r>
        <w:rPr>
          <w:rFonts w:hint="cs"/>
          <w:sz w:val="24"/>
          <w:szCs w:val="24"/>
          <w:rtl/>
        </w:rPr>
        <w:t>_________________.</w:t>
      </w:r>
    </w:p>
    <w:p w:rsidR="005F278F" w:rsidRDefault="005F278F" w:rsidP="005F27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כמה ימים עברו מאז שעזב שאול את בית אביו? </w:t>
      </w:r>
      <w:r>
        <w:rPr>
          <w:sz w:val="28"/>
          <w:szCs w:val="28"/>
          <w:rtl/>
        </w:rPr>
        <w:t>___________________</w:t>
      </w:r>
      <w:r>
        <w:rPr>
          <w:rFonts w:hint="cs"/>
          <w:sz w:val="24"/>
          <w:szCs w:val="24"/>
          <w:rtl/>
        </w:rPr>
        <w:t>.</w:t>
      </w:r>
    </w:p>
    <w:p w:rsidR="005F278F" w:rsidRDefault="005F278F" w:rsidP="005F27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lastRenderedPageBreak/>
        <w:t xml:space="preserve">מה רומז שמואל לשאול בדבריו: "וּלְמִי כָּל חֶמְדַת ישראל הלוא לך ולכל בית אביך"? </w:t>
      </w:r>
      <w:r>
        <w:rPr>
          <w:sz w:val="28"/>
          <w:szCs w:val="28"/>
          <w:rtl/>
        </w:rPr>
        <w:t>___________________</w:t>
      </w:r>
      <w:r>
        <w:rPr>
          <w:rFonts w:hint="cs"/>
          <w:sz w:val="24"/>
          <w:szCs w:val="24"/>
          <w:rtl/>
        </w:rPr>
        <w:t>.</w:t>
      </w:r>
    </w:p>
    <w:p w:rsidR="005F278F" w:rsidRDefault="005F278F" w:rsidP="005F278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</w:rPr>
      </w:pPr>
      <w:r w:rsidRPr="005F278F">
        <w:rPr>
          <w:rFonts w:hint="cs"/>
          <w:sz w:val="24"/>
          <w:szCs w:val="24"/>
          <w:rtl/>
        </w:rPr>
        <w:t xml:space="preserve">כיצד רואים את ענוותנותוֹ של שאול? </w:t>
      </w:r>
      <w:r>
        <w:rPr>
          <w:sz w:val="28"/>
          <w:szCs w:val="28"/>
          <w:rtl/>
        </w:rPr>
        <w:t xml:space="preserve">___________________ </w:t>
      </w:r>
    </w:p>
    <w:p w:rsidR="005F278F" w:rsidRPr="005F278F" w:rsidRDefault="005F278F" w:rsidP="005F278F">
      <w:pPr>
        <w:spacing w:after="0" w:line="360" w:lineRule="auto"/>
        <w:ind w:left="360"/>
        <w:rPr>
          <w:sz w:val="28"/>
          <w:szCs w:val="28"/>
        </w:rPr>
      </w:pPr>
      <w:r w:rsidRPr="005F278F">
        <w:rPr>
          <w:rFonts w:hint="cs"/>
          <w:sz w:val="28"/>
          <w:szCs w:val="28"/>
          <w:rtl/>
        </w:rPr>
        <w:t>_______________________________________________</w:t>
      </w:r>
    </w:p>
    <w:p w:rsidR="005F278F" w:rsidRPr="005F278F" w:rsidRDefault="005F278F" w:rsidP="005F278F">
      <w:pPr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5F278F">
        <w:rPr>
          <w:rFonts w:hint="cs"/>
          <w:sz w:val="24"/>
          <w:szCs w:val="24"/>
          <w:rtl/>
        </w:rPr>
        <w:t xml:space="preserve">איזו מנה מיוחדת נתן שמואל לשאול? </w:t>
      </w:r>
      <w:r>
        <w:rPr>
          <w:sz w:val="28"/>
          <w:szCs w:val="28"/>
          <w:rtl/>
        </w:rPr>
        <w:t>___________________</w:t>
      </w:r>
    </w:p>
    <w:p w:rsidR="000B63C8" w:rsidRDefault="005F278F" w:rsidP="005F278F">
      <w:pPr>
        <w:pStyle w:val="a6"/>
        <w:numPr>
          <w:ilvl w:val="0"/>
          <w:numId w:val="2"/>
        </w:numPr>
        <w:spacing w:after="0" w:line="360" w:lineRule="auto"/>
        <w:rPr>
          <w:rFonts w:hint="cs"/>
          <w:b/>
          <w:bCs/>
          <w:sz w:val="24"/>
          <w:szCs w:val="24"/>
          <w:u w:val="single"/>
        </w:rPr>
      </w:pPr>
      <w:r w:rsidRPr="005F278F">
        <w:rPr>
          <w:sz w:val="24"/>
          <w:szCs w:val="24"/>
          <w:rtl/>
        </w:rPr>
        <w:t xml:space="preserve">מדוע הוא אומר לנער להתקדם לפני שאול? </w:t>
      </w:r>
      <w:r>
        <w:rPr>
          <w:sz w:val="28"/>
          <w:szCs w:val="28"/>
          <w:rtl/>
        </w:rPr>
        <w:t>___________________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____ </w:t>
      </w:r>
    </w:p>
    <w:p w:rsidR="005F278F" w:rsidRPr="005F278F" w:rsidRDefault="005F278F" w:rsidP="005F278F">
      <w:pPr>
        <w:spacing w:after="0" w:line="360" w:lineRule="auto"/>
        <w:ind w:left="36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___</w:t>
      </w:r>
      <w:r w:rsidRPr="005F278F">
        <w:rPr>
          <w:rFonts w:hint="cs"/>
          <w:sz w:val="28"/>
          <w:szCs w:val="28"/>
          <w:rtl/>
        </w:rPr>
        <w:t>_______________________________________________</w:t>
      </w:r>
      <w:r>
        <w:rPr>
          <w:rFonts w:hint="cs"/>
          <w:sz w:val="28"/>
          <w:szCs w:val="28"/>
          <w:rtl/>
        </w:rPr>
        <w:t>.</w:t>
      </w:r>
    </w:p>
    <w:p w:rsidR="005F278F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0B6596" wp14:editId="57450614">
                <wp:simplePos x="0" y="0"/>
                <wp:positionH relativeFrom="column">
                  <wp:posOffset>49530</wp:posOffset>
                </wp:positionH>
                <wp:positionV relativeFrom="paragraph">
                  <wp:posOffset>59055</wp:posOffset>
                </wp:positionV>
                <wp:extent cx="5083810" cy="4190365"/>
                <wp:effectExtent l="0" t="0" r="21590" b="19685"/>
                <wp:wrapNone/>
                <wp:docPr id="3" name="מגילה אנכית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3810" cy="419036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653E2" w:rsidRDefault="00C653E2" w:rsidP="00C653E2">
                            <w:pPr>
                              <w:spacing w:after="0" w:line="240" w:lineRule="auto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Levenim MT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מיומנו  של  נער  שאול:</w:t>
                            </w:r>
                          </w:p>
                          <w:p w:rsidR="00C653E2" w:rsidRDefault="00C653E2" w:rsidP="00C653E2">
                            <w:pPr>
                              <w:spacing w:after="0" w:line="240" w:lineRule="auto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כשבא  אליי  שאול  בן קיש, אדוני, ואמר  שיוצאים  לחפש  ________, </w:t>
                            </w:r>
                            <w:proofErr w:type="spellStart"/>
                            <w:r>
                              <w:rPr>
                                <w:rFonts w:cs="Times New Roman" w:hint="cs"/>
                                <w:sz w:val="24"/>
                                <w:szCs w:val="24"/>
                                <w:rtl/>
                              </w:rPr>
                              <w:t>התצערתי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 , אולם  חייב  הייתי  לצאת </w:t>
                            </w:r>
                            <w:proofErr w:type="spellStart"/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עימו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, וכך  עשיתי.  עברנו  מ __________ ל ___________ ומשם  ל___________ - אך  לא  מצאנום. כשהגענו  לארץ  צוף  אמר  לי  שאול: " _________</w:t>
                            </w:r>
                          </w:p>
                          <w:p w:rsidR="00C653E2" w:rsidRDefault="00C653E2" w:rsidP="00C653E2">
                            <w:pPr>
                              <w:spacing w:after="0" w:line="240" w:lineRule="auto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___________________________ " , אך  אני, בהברקה  של  רגע, יעצתי  לו  כי  נלך  אל  איש  האלוקים, שמואל, אולי " _____________________ " . בתחילה  ניסה  שאול  </w:t>
                            </w:r>
                            <w:proofErr w:type="spellStart"/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לדחותי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  בטענו  כי  _______________________________ , אך  משראה  כי  בידי  _______________  נעתר. </w:t>
                            </w:r>
                          </w:p>
                          <w:p w:rsidR="00C653E2" w:rsidRDefault="00C653E2" w:rsidP="00C653E2">
                            <w:pPr>
                              <w:spacing w:after="0" w:line="240" w:lineRule="auto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עודנו  עולים  לעיר  פגשנו  ב  __________________  ושאלנום: "היש  בזה  הרואה ?"  </w:t>
                            </w:r>
                          </w:p>
                          <w:p w:rsidR="00C653E2" w:rsidRDefault="00C653E2" w:rsidP="00C653E2">
                            <w:pPr>
                              <w:spacing w:after="0" w:line="240" w:lineRule="auto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והן  בשרונו  כי  היום  בא  לעיר. והנה, להפתעתנו, מיד  כשנכנסנו  לעיר  </w:t>
                            </w:r>
                          </w:p>
                          <w:p w:rsidR="00C653E2" w:rsidRDefault="00C653E2" w:rsidP="00C653E2">
                            <w:pPr>
                              <w:spacing w:after="0" w:line="240" w:lineRule="auto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________________________ . שאול, בתמימותו, ניגש  אל  שמואל  ושאלו: "__________________", אך  שמואל  הזדהה   בפניו  והזמינו  לבמה. עוד  בישר  שמואל  לאדוני  שאול  ש___________________ . </w:t>
                            </w:r>
                          </w:p>
                          <w:p w:rsidR="00C653E2" w:rsidRDefault="00C653E2" w:rsidP="00C653E2">
                            <w:pPr>
                              <w:spacing w:after="0" w:line="240" w:lineRule="auto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שמואל  הביאנו ללשכה  ושם  אותנו  בראש  כל  הקרואים. גם  פנה  שמואל  ל____  </w:t>
                            </w:r>
                            <w:proofErr w:type="spellStart"/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וציוהו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ליתן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  לשאול מנה  מיוחדת . </w:t>
                            </w:r>
                          </w:p>
                          <w:p w:rsidR="00C653E2" w:rsidRDefault="00C653E2" w:rsidP="00C653E2">
                            <w:pPr>
                              <w:spacing w:after="0" w:line="240" w:lineRule="auto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מן  הבמה   ירדנו  לעיר  ושמואל  דיבר  עם שאול  על  _____.</w:t>
                            </w:r>
                          </w:p>
                          <w:p w:rsidR="00C653E2" w:rsidRDefault="00C653E2" w:rsidP="00C653E2">
                            <w:pPr>
                              <w:spacing w:after="0" w:line="240" w:lineRule="auto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בבוקר  כשליונו שמואל  לפתח  העיר  אמר  לי  שאול:  ________________.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מגילה אנכית 3" o:spid="_x0000_s1027" type="#_x0000_t97" style="position:absolute;left:0;text-align:left;margin-left:3.9pt;margin-top:4.65pt;width:400.3pt;height:32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">
                <v:textbox>
                  <w:txbxContent>
                    <w:p w:rsidR="00C653E2" w:rsidRDefault="00C653E2" w:rsidP="00C653E2">
                      <w:pPr>
                        <w:spacing w:after="0" w:line="240" w:lineRule="auto"/>
                        <w:rPr>
                          <w:rFonts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Levenim MT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מיומנו  של  נער  שאול:</w:t>
                      </w:r>
                    </w:p>
                    <w:p w:rsidR="00C653E2" w:rsidRDefault="00C653E2" w:rsidP="00C653E2">
                      <w:pPr>
                        <w:spacing w:after="0" w:line="240" w:lineRule="auto"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כשבא  אליי  שאול  בן קיש, אדוני, ואמר  שיוצאים  לחפש  ________, </w:t>
                      </w:r>
                      <w:proofErr w:type="spellStart"/>
                      <w:r>
                        <w:rPr>
                          <w:rFonts w:cs="Times New Roman" w:hint="cs"/>
                          <w:sz w:val="24"/>
                          <w:szCs w:val="24"/>
                          <w:rtl/>
                        </w:rPr>
                        <w:t>התצערתי</w:t>
                      </w:r>
                      <w:proofErr w:type="spellEnd"/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 , אולם  חייב  הייתי  לצאת </w:t>
                      </w:r>
                      <w:proofErr w:type="spellStart"/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עימו</w:t>
                      </w:r>
                      <w:proofErr w:type="spellEnd"/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, וכך  עשיתי.  עברנו  מ __________ ל ___________ ומשם  ל___________ - אך  לא  מצאנום. כשהגענו  לארץ  צוף  אמר  לי  שאול: " _________</w:t>
                      </w:r>
                    </w:p>
                    <w:p w:rsidR="00C653E2" w:rsidRDefault="00C653E2" w:rsidP="00C653E2">
                      <w:pPr>
                        <w:spacing w:after="0" w:line="240" w:lineRule="auto"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___________________________ " , אך  אני, בהברקה  של  רגע, יעצתי  לו  כי  נלך  אל  איש  האלוקים, שמואל, אולי " _____________________ " . בתחילה  ניסה  שאול  </w:t>
                      </w:r>
                      <w:proofErr w:type="spellStart"/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לדחותי</w:t>
                      </w:r>
                      <w:proofErr w:type="spellEnd"/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  בטענו  כי  _______________________________ , אך  משראה  כי  בידי  _______________  נעתר. </w:t>
                      </w:r>
                    </w:p>
                    <w:p w:rsidR="00C653E2" w:rsidRDefault="00C653E2" w:rsidP="00C653E2">
                      <w:pPr>
                        <w:spacing w:after="0" w:line="240" w:lineRule="auto"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עודנו  עולים  לעיר  פגשנו  ב  __________________  ושאלנום: "היש  בזה  הרואה ?"  </w:t>
                      </w:r>
                    </w:p>
                    <w:p w:rsidR="00C653E2" w:rsidRDefault="00C653E2" w:rsidP="00C653E2">
                      <w:pPr>
                        <w:spacing w:after="0" w:line="240" w:lineRule="auto"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והן  בשרונו  כי  היום  בא  לעיר. והנה, להפתעתנו, מיד  כשנכנסנו  לעיר  </w:t>
                      </w:r>
                    </w:p>
                    <w:p w:rsidR="00C653E2" w:rsidRDefault="00C653E2" w:rsidP="00C653E2">
                      <w:pPr>
                        <w:spacing w:after="0" w:line="240" w:lineRule="auto"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________________________ . שאול, בתמימותו, ניגש  אל  שמואל  ושאלו: "__________________", אך  שמואל  הזדהה   בפניו  והזמינו  לבמה. עוד  בישר  שמואל  לאדוני  שאול  ש___________________ . </w:t>
                      </w:r>
                    </w:p>
                    <w:p w:rsidR="00C653E2" w:rsidRDefault="00C653E2" w:rsidP="00C653E2">
                      <w:pPr>
                        <w:spacing w:after="0" w:line="240" w:lineRule="auto"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שמואל  הביאנו ללשכה  ושם  אותנו  בראש  כל  הקרואים. גם  פנה  שמואל  ל____  </w:t>
                      </w:r>
                      <w:proofErr w:type="spellStart"/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וציוהו</w:t>
                      </w:r>
                      <w:proofErr w:type="spellEnd"/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ליתן</w:t>
                      </w:r>
                      <w:proofErr w:type="spellEnd"/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  לשאול מנה  מיוחדת . </w:t>
                      </w:r>
                    </w:p>
                    <w:p w:rsidR="00C653E2" w:rsidRDefault="00C653E2" w:rsidP="00C653E2">
                      <w:pPr>
                        <w:spacing w:after="0" w:line="240" w:lineRule="auto"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מן  הבמה   ירדנו  לעיר  ושמואל  דיבר  עם שאול  על  _____.</w:t>
                      </w:r>
                    </w:p>
                    <w:p w:rsidR="00C653E2" w:rsidRDefault="00C653E2" w:rsidP="00C653E2">
                      <w:pPr>
                        <w:spacing w:after="0" w:line="240" w:lineRule="auto"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בבוקר  כשליונו שמואל  לפתח  העיר  אמר  לי  שאול:  ________________.  </w:t>
                      </w:r>
                    </w:p>
                  </w:txbxContent>
                </v:textbox>
              </v:shape>
            </w:pict>
          </mc:Fallback>
        </mc:AlternateContent>
      </w: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C653E2" w:rsidRPr="005F278F" w:rsidRDefault="00C653E2" w:rsidP="005F278F">
      <w:pPr>
        <w:spacing w:after="0" w:line="360" w:lineRule="auto"/>
        <w:ind w:left="360"/>
        <w:rPr>
          <w:rFonts w:hint="cs"/>
          <w:b/>
          <w:bCs/>
          <w:sz w:val="24"/>
          <w:szCs w:val="24"/>
          <w:u w:val="single"/>
          <w:rtl/>
        </w:rPr>
      </w:pPr>
    </w:p>
    <w:p w:rsidR="000B63C8" w:rsidRDefault="000B63C8" w:rsidP="00393E6D">
      <w:pPr>
        <w:spacing w:after="0" w:line="360" w:lineRule="auto"/>
        <w:contextualSpacing/>
        <w:rPr>
          <w:rFonts w:hint="cs"/>
          <w:b/>
          <w:bCs/>
          <w:sz w:val="24"/>
          <w:szCs w:val="24"/>
          <w:u w:val="single"/>
          <w:rtl/>
        </w:rPr>
      </w:pPr>
    </w:p>
    <w:p w:rsidR="00393E6D" w:rsidRPr="00042160" w:rsidRDefault="00393E6D" w:rsidP="00393E6D">
      <w:pPr>
        <w:spacing w:after="0" w:line="360" w:lineRule="auto"/>
        <w:contextualSpacing/>
        <w:rPr>
          <w:b/>
          <w:bCs/>
          <w:sz w:val="24"/>
          <w:szCs w:val="24"/>
          <w:u w:val="single"/>
          <w:rtl/>
        </w:rPr>
      </w:pPr>
      <w:r w:rsidRPr="00042160">
        <w:rPr>
          <w:b/>
          <w:bCs/>
          <w:sz w:val="24"/>
          <w:szCs w:val="24"/>
          <w:u w:val="single"/>
          <w:rtl/>
        </w:rPr>
        <w:t xml:space="preserve">שמואל א' פרק ט' </w:t>
      </w:r>
    </w:p>
    <w:p w:rsidR="00393E6D" w:rsidRPr="00042160" w:rsidRDefault="00393E6D" w:rsidP="00393E6D">
      <w:pPr>
        <w:pStyle w:val="1"/>
        <w:spacing w:before="0" w:after="0" w:line="360" w:lineRule="auto"/>
        <w:contextualSpacing/>
        <w:rPr>
          <w:rFonts w:ascii="Arial" w:hAnsi="Arial" w:cs="Arial"/>
          <w:sz w:val="24"/>
          <w:szCs w:val="24"/>
          <w:rtl/>
        </w:rPr>
      </w:pPr>
      <w:r w:rsidRPr="00042160">
        <w:rPr>
          <w:rFonts w:ascii="Arial" w:hAnsi="Arial" w:cs="Arial"/>
          <w:sz w:val="24"/>
          <w:szCs w:val="24"/>
          <w:rtl/>
        </w:rPr>
        <w:t xml:space="preserve">הקדמה  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פרק  ח'   הוא   </w:t>
      </w:r>
      <w:proofErr w:type="spellStart"/>
      <w:r w:rsidRPr="00042160">
        <w:rPr>
          <w:sz w:val="24"/>
          <w:szCs w:val="24"/>
          <w:rtl/>
        </w:rPr>
        <w:t>בסימן:"</w:t>
      </w:r>
      <w:r w:rsidRPr="00042160">
        <w:rPr>
          <w:b/>
          <w:bCs/>
          <w:i/>
          <w:iCs/>
          <w:sz w:val="24"/>
          <w:szCs w:val="24"/>
          <w:rtl/>
        </w:rPr>
        <w:t>וְאָמַרְת</w:t>
      </w:r>
      <w:proofErr w:type="spellEnd"/>
      <w:r w:rsidRPr="00042160">
        <w:rPr>
          <w:b/>
          <w:bCs/>
          <w:i/>
          <w:iCs/>
          <w:sz w:val="24"/>
          <w:szCs w:val="24"/>
          <w:rtl/>
        </w:rPr>
        <w:t xml:space="preserve">ָּ </w:t>
      </w:r>
      <w:proofErr w:type="spellStart"/>
      <w:r w:rsidRPr="00042160">
        <w:rPr>
          <w:b/>
          <w:bCs/>
          <w:i/>
          <w:iCs/>
          <w:sz w:val="24"/>
          <w:szCs w:val="24"/>
          <w:rtl/>
        </w:rPr>
        <w:t>אָשִׂימָה</w:t>
      </w:r>
      <w:proofErr w:type="spellEnd"/>
      <w:r w:rsidRPr="00042160">
        <w:rPr>
          <w:b/>
          <w:bCs/>
          <w:i/>
          <w:iCs/>
          <w:sz w:val="24"/>
          <w:szCs w:val="24"/>
          <w:rtl/>
        </w:rPr>
        <w:t xml:space="preserve"> עָלַי מֶלֶךְ</w:t>
      </w:r>
      <w:r w:rsidRPr="00042160">
        <w:rPr>
          <w:sz w:val="24"/>
          <w:szCs w:val="24"/>
          <w:rtl/>
        </w:rPr>
        <w:t xml:space="preserve"> כְּכָל </w:t>
      </w:r>
      <w:proofErr w:type="spellStart"/>
      <w:r w:rsidRPr="00042160">
        <w:rPr>
          <w:sz w:val="24"/>
          <w:szCs w:val="24"/>
          <w:rtl/>
        </w:rPr>
        <w:t>הַגּוֹיִם</w:t>
      </w:r>
      <w:proofErr w:type="spellEnd"/>
      <w:r w:rsidRPr="00042160">
        <w:rPr>
          <w:sz w:val="24"/>
          <w:szCs w:val="24"/>
          <w:rtl/>
        </w:rPr>
        <w:t xml:space="preserve"> אֲשֶׁר סְבִיבֹתָי"  - בפרק ישנו תיאור של חוסר נחת רוח של ה' ושמואל נביאו.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>לעומתו פרק ט' בסימן :"</w:t>
      </w:r>
      <w:r w:rsidRPr="00042160">
        <w:rPr>
          <w:b/>
          <w:bCs/>
          <w:i/>
          <w:iCs/>
          <w:sz w:val="24"/>
          <w:szCs w:val="24"/>
          <w:rtl/>
        </w:rPr>
        <w:t>שׂוֹם תָּשִׂים</w:t>
      </w:r>
      <w:r w:rsidRPr="00042160">
        <w:rPr>
          <w:sz w:val="24"/>
          <w:szCs w:val="24"/>
          <w:rtl/>
        </w:rPr>
        <w:t xml:space="preserve"> עָלֶיךָ</w:t>
      </w:r>
      <w:r w:rsidRPr="00042160">
        <w:rPr>
          <w:b/>
          <w:bCs/>
          <w:i/>
          <w:iCs/>
          <w:sz w:val="24"/>
          <w:szCs w:val="24"/>
          <w:rtl/>
        </w:rPr>
        <w:t xml:space="preserve"> מֶלֶךְ אֲשֶׁר יִבְחַר </w:t>
      </w:r>
      <w:proofErr w:type="spellStart"/>
      <w:r w:rsidRPr="00042160">
        <w:rPr>
          <w:b/>
          <w:bCs/>
          <w:i/>
          <w:iCs/>
          <w:sz w:val="24"/>
          <w:szCs w:val="24"/>
          <w:rtl/>
        </w:rPr>
        <w:t>יְדֹוָד</w:t>
      </w:r>
      <w:proofErr w:type="spellEnd"/>
      <w:r w:rsidRPr="00042160">
        <w:rPr>
          <w:b/>
          <w:bCs/>
          <w:i/>
          <w:iCs/>
          <w:sz w:val="24"/>
          <w:szCs w:val="24"/>
          <w:rtl/>
        </w:rPr>
        <w:t xml:space="preserve"> </w:t>
      </w:r>
      <w:proofErr w:type="spellStart"/>
      <w:r w:rsidRPr="00042160">
        <w:rPr>
          <w:b/>
          <w:bCs/>
          <w:i/>
          <w:iCs/>
          <w:sz w:val="24"/>
          <w:szCs w:val="24"/>
          <w:rtl/>
        </w:rPr>
        <w:t>אֱלֹהֶיך</w:t>
      </w:r>
      <w:proofErr w:type="spellEnd"/>
      <w:r w:rsidRPr="00042160">
        <w:rPr>
          <w:b/>
          <w:bCs/>
          <w:i/>
          <w:iCs/>
          <w:sz w:val="24"/>
          <w:szCs w:val="24"/>
          <w:rtl/>
        </w:rPr>
        <w:t>ָ בּוֹ</w:t>
      </w:r>
      <w:r w:rsidRPr="00042160">
        <w:rPr>
          <w:sz w:val="24"/>
          <w:szCs w:val="24"/>
          <w:rtl/>
        </w:rPr>
        <w:t xml:space="preserve">". – בפרק ישנו תיאור של השגחת ה', חגיגיות, שמחת שמואל על הבחירה. 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>ובאמת אין סתירה!  הדברים במציאות מתחברים זה לזה :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בפרק ח' מתואר התעוררותו של העם לדרוש מלך. דרישה זו בחטא יסודה והקדימו ישראל לשאול להם מלך. (ע"כ נקרא 'שאול' שהוא שאול קודם זמנו)  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בפרק ט' מתואר בחירת המלך ע"י ה', ברחמים גמורים, מלך שתכונותיו אצילות נפש, עדינות, ענווה. אמנם כיון ששאלו ישראל שלא כהוגן, קיבלו ג"כ שלא כהוגן - מלכות שאול לא תמשך מאב לבן עד עולם. 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   ^"וַיְהִי אִישׁ מִבִּנְיָמִין" – מארץ בנימין.      "בֶּן אִישׁ יְמִינִי" – בן לאיש (=איש מכובד) משבט בנימין.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u w:val="single"/>
          <w:rtl/>
        </w:rPr>
      </w:pPr>
      <w:r w:rsidRPr="00042160">
        <w:rPr>
          <w:b/>
          <w:bCs/>
          <w:sz w:val="24"/>
          <w:szCs w:val="24"/>
          <w:u w:val="single"/>
          <w:rtl/>
        </w:rPr>
        <w:t>שיחת שאול עם נערו</w:t>
      </w:r>
      <w:r w:rsidRPr="00042160">
        <w:rPr>
          <w:sz w:val="24"/>
          <w:szCs w:val="24"/>
          <w:u w:val="single"/>
          <w:rtl/>
        </w:rPr>
        <w:t xml:space="preserve"> {ה-י}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"וַיֹּאמֶר לוֹ הִנֵּה נָא אִישׁ </w:t>
      </w:r>
      <w:proofErr w:type="spellStart"/>
      <w:r w:rsidRPr="00042160">
        <w:rPr>
          <w:sz w:val="24"/>
          <w:szCs w:val="24"/>
          <w:rtl/>
        </w:rPr>
        <w:t>אֱלֹ</w:t>
      </w:r>
      <w:r>
        <w:rPr>
          <w:rFonts w:hint="cs"/>
          <w:sz w:val="24"/>
          <w:szCs w:val="24"/>
          <w:rtl/>
        </w:rPr>
        <w:t>ק</w:t>
      </w:r>
      <w:r w:rsidRPr="00042160">
        <w:rPr>
          <w:sz w:val="24"/>
          <w:szCs w:val="24"/>
          <w:rtl/>
        </w:rPr>
        <w:t>ים</w:t>
      </w:r>
      <w:proofErr w:type="spellEnd"/>
      <w:r w:rsidRPr="00042160">
        <w:rPr>
          <w:sz w:val="24"/>
          <w:szCs w:val="24"/>
          <w:rtl/>
        </w:rPr>
        <w:t xml:space="preserve"> בָּעִיר הַזֹּאת ... אוּלַי יַגִּיד לָנוּ אֶת דַּרְכֵּנוּ אֲשֶׁר הָלַכְנוּ עָלֶיהָ. וַיֹּאמֶר שָׁאוּל לְנַעֲרוֹ וְהִנֵּה נֵלֵךְ </w:t>
      </w:r>
      <w:r w:rsidRPr="00042160">
        <w:rPr>
          <w:b/>
          <w:bCs/>
          <w:i/>
          <w:iCs/>
          <w:sz w:val="24"/>
          <w:szCs w:val="24"/>
          <w:rtl/>
        </w:rPr>
        <w:t>וּמַה נָּבִיא לָאִישׁ</w:t>
      </w:r>
      <w:r w:rsidRPr="00042160">
        <w:rPr>
          <w:sz w:val="24"/>
          <w:szCs w:val="24"/>
          <w:rtl/>
        </w:rPr>
        <w:t>"</w:t>
      </w:r>
      <w:r>
        <w:rPr>
          <w:rFonts w:hint="cs"/>
          <w:sz w:val="24"/>
          <w:szCs w:val="24"/>
          <w:rtl/>
        </w:rPr>
        <w:t>.</w:t>
      </w:r>
      <w:r w:rsidRPr="00042160">
        <w:rPr>
          <w:sz w:val="24"/>
          <w:szCs w:val="24"/>
          <w:rtl/>
        </w:rPr>
        <w:t xml:space="preserve"> 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>יש הבדל בין שאלה לנביא בעני</w:t>
      </w:r>
      <w:r>
        <w:rPr>
          <w:rFonts w:hint="cs"/>
          <w:sz w:val="24"/>
          <w:szCs w:val="24"/>
          <w:rtl/>
        </w:rPr>
        <w:t>י</w:t>
      </w:r>
      <w:r w:rsidRPr="00042160">
        <w:rPr>
          <w:sz w:val="24"/>
          <w:szCs w:val="24"/>
          <w:rtl/>
        </w:rPr>
        <w:t xml:space="preserve">ני הציבור והממלכה לעיניים פרטיים. 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>בעני</w:t>
      </w:r>
      <w:r>
        <w:rPr>
          <w:rFonts w:hint="cs"/>
          <w:sz w:val="24"/>
          <w:szCs w:val="24"/>
          <w:rtl/>
        </w:rPr>
        <w:t>י</w:t>
      </w:r>
      <w:r w:rsidRPr="00042160">
        <w:rPr>
          <w:sz w:val="24"/>
          <w:szCs w:val="24"/>
          <w:rtl/>
        </w:rPr>
        <w:t>ני ציבור הנביא אינו נביא מטעם ולכן אינו מקבל כסף ושוחד.    בענ</w:t>
      </w:r>
      <w:r>
        <w:rPr>
          <w:rFonts w:hint="cs"/>
          <w:sz w:val="24"/>
          <w:szCs w:val="24"/>
          <w:rtl/>
        </w:rPr>
        <w:t>י</w:t>
      </w:r>
      <w:r w:rsidRPr="00042160">
        <w:rPr>
          <w:sz w:val="24"/>
          <w:szCs w:val="24"/>
          <w:rtl/>
        </w:rPr>
        <w:t>ינים פרטים ואישים היה נהוג להביא מתנה ל'הרואה' על מנת שתשרה ברכה במקבל (</w:t>
      </w:r>
      <w:r>
        <w:rPr>
          <w:rFonts w:hint="cs"/>
          <w:sz w:val="24"/>
          <w:szCs w:val="24"/>
          <w:rtl/>
        </w:rPr>
        <w:t>רעיון</w:t>
      </w:r>
      <w:r w:rsidRPr="00042160">
        <w:rPr>
          <w:sz w:val="24"/>
          <w:szCs w:val="24"/>
          <w:rtl/>
        </w:rPr>
        <w:t xml:space="preserve"> זה פותח בחסידות בדורות האחרונים).   שאול חשב שהוא על שאילת האתונות והנביא דיבר אליו בעני</w:t>
      </w:r>
      <w:r>
        <w:rPr>
          <w:rFonts w:hint="cs"/>
          <w:sz w:val="24"/>
          <w:szCs w:val="24"/>
          <w:rtl/>
        </w:rPr>
        <w:t>י</w:t>
      </w:r>
      <w:r w:rsidRPr="00042160">
        <w:rPr>
          <w:sz w:val="24"/>
          <w:szCs w:val="24"/>
          <w:rtl/>
        </w:rPr>
        <w:t xml:space="preserve">ן המלכות. (ונראה שלא לקח מידו המתנה!)   ירבעם בן נבט ניסה לשלוח את אשתו לשאול על בנם בצורה פרטית. אחיה </w:t>
      </w:r>
      <w:proofErr w:type="spellStart"/>
      <w:r w:rsidRPr="00042160">
        <w:rPr>
          <w:sz w:val="24"/>
          <w:szCs w:val="24"/>
          <w:rtl/>
        </w:rPr>
        <w:t>השילוני</w:t>
      </w:r>
      <w:proofErr w:type="spellEnd"/>
      <w:r w:rsidRPr="00042160">
        <w:rPr>
          <w:sz w:val="24"/>
          <w:szCs w:val="24"/>
          <w:rtl/>
        </w:rPr>
        <w:t xml:space="preserve"> עונה לה בשני נבואות – לאומית ואישית.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   ^"לְפָנִים בְּיִשְׂרָאֵל כֹּה אָמַר הָאִישׁ בְּלֶכְתּוֹ לִדְרוֹשׁ </w:t>
      </w:r>
      <w:proofErr w:type="spellStart"/>
      <w:r w:rsidRPr="00042160">
        <w:rPr>
          <w:sz w:val="24"/>
          <w:szCs w:val="24"/>
          <w:rtl/>
        </w:rPr>
        <w:t>אֱלֹהִים</w:t>
      </w:r>
      <w:proofErr w:type="spellEnd"/>
      <w:r w:rsidRPr="00042160">
        <w:rPr>
          <w:sz w:val="24"/>
          <w:szCs w:val="24"/>
          <w:rtl/>
        </w:rPr>
        <w:t xml:space="preserve"> לְכוּ </w:t>
      </w:r>
      <w:proofErr w:type="spellStart"/>
      <w:r w:rsidRPr="00042160">
        <w:rPr>
          <w:sz w:val="24"/>
          <w:szCs w:val="24"/>
          <w:rtl/>
        </w:rPr>
        <w:t>וְנֵלְכָה</w:t>
      </w:r>
      <w:proofErr w:type="spellEnd"/>
      <w:r w:rsidRPr="00042160">
        <w:rPr>
          <w:sz w:val="24"/>
          <w:szCs w:val="24"/>
          <w:rtl/>
        </w:rPr>
        <w:t xml:space="preserve"> עַד הָרֹאֶה כִּי לַנָּבִיא הַיּוֹם יִקָּרֵא לְפָנִים הָרֹאֶה" – מאמר מוסגר שהוכנס כנראה ע"י גד החוזה ונתן הנביא שערכו את הספר.  לשון 'הראה' – לשון הדיוט לנביא.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u w:val="single"/>
          <w:rtl/>
        </w:rPr>
      </w:pPr>
      <w:r w:rsidRPr="00042160">
        <w:rPr>
          <w:b/>
          <w:bCs/>
          <w:sz w:val="24"/>
          <w:szCs w:val="24"/>
          <w:u w:val="single"/>
          <w:rtl/>
        </w:rPr>
        <w:t>פגישת שאול בנערות השואבות ושיחתן</w:t>
      </w:r>
      <w:r w:rsidRPr="00042160">
        <w:rPr>
          <w:sz w:val="24"/>
          <w:szCs w:val="24"/>
          <w:u w:val="single"/>
          <w:rtl/>
        </w:rPr>
        <w:t xml:space="preserve"> {יא – יד}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שיחתן הקטועה של הנערות: "וַתַּעֲנֶינָה אוֹתָם וַתֹּאמַרְנָה: יֵּשׁ -  הִנֵּה לְפָנֶיךָ -  מַהֵר -  עַתָּה -  כִּי הַיּוֹם בָּא לָעִיר - כִּי זֶבַח הַיּוֹם לָעָם בַּבָּמָה. </w:t>
      </w:r>
      <w:proofErr w:type="spellStart"/>
      <w:r w:rsidRPr="00042160">
        <w:rPr>
          <w:sz w:val="24"/>
          <w:szCs w:val="24"/>
          <w:rtl/>
        </w:rPr>
        <w:t>כְּבֹאֲכֶם</w:t>
      </w:r>
      <w:proofErr w:type="spellEnd"/>
      <w:r w:rsidRPr="00042160">
        <w:rPr>
          <w:sz w:val="24"/>
          <w:szCs w:val="24"/>
          <w:rtl/>
        </w:rPr>
        <w:t xml:space="preserve"> הָעִיר כֵּן תִּמְצְאוּן אֹתוֹ - בְּטֶרֶם יַעֲלֶה </w:t>
      </w:r>
      <w:proofErr w:type="spellStart"/>
      <w:r w:rsidRPr="00042160">
        <w:rPr>
          <w:sz w:val="24"/>
          <w:szCs w:val="24"/>
          <w:rtl/>
        </w:rPr>
        <w:t>הַבָּמָתָה</w:t>
      </w:r>
      <w:proofErr w:type="spellEnd"/>
      <w:r w:rsidRPr="00042160">
        <w:rPr>
          <w:sz w:val="24"/>
          <w:szCs w:val="24"/>
          <w:rtl/>
        </w:rPr>
        <w:t xml:space="preserve"> לֶאֱכֹל -  כִּי לֹא יֹאכַל הָעָם עַד בֹּאוֹ -  כִּי הוּא יְבָרֵךְ הַזֶּבַח אַחֲרֵי כֵן יֹאכְלוּ הַקְּרֻאִים -  וְעַתָּה עֲלוּ -  כִּי אֹתוֹ כְהַיּוֹם תִּמְצְאוּן אֹתוֹ"</w:t>
      </w:r>
      <w:r>
        <w:rPr>
          <w:rFonts w:hint="cs"/>
          <w:sz w:val="24"/>
          <w:szCs w:val="24"/>
          <w:rtl/>
        </w:rPr>
        <w:t>.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lastRenderedPageBreak/>
        <w:t>- יש שפירשו בדרך הפשט: הלשון המבולבלת היא ערבוב של דברים קצרים  שאמרו כל אחד מהנערות.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בחז"ל: פירש ר' יוחנן את העיכוב שהתעכב שאול מחמת שיחתן של הנערות "לפי שאין מלכות נוגעת בחברתה אפי כמלא </w:t>
      </w:r>
      <w:proofErr w:type="spellStart"/>
      <w:r w:rsidRPr="00042160">
        <w:rPr>
          <w:sz w:val="24"/>
          <w:szCs w:val="24"/>
          <w:rtl/>
        </w:rPr>
        <w:t>נימא</w:t>
      </w:r>
      <w:proofErr w:type="spellEnd"/>
      <w:r w:rsidRPr="00042160">
        <w:rPr>
          <w:sz w:val="24"/>
          <w:szCs w:val="24"/>
          <w:rtl/>
        </w:rPr>
        <w:t>".</w:t>
      </w:r>
    </w:p>
    <w:p w:rsidR="00393E6D" w:rsidRDefault="00393E6D" w:rsidP="00393E6D">
      <w:pPr>
        <w:spacing w:after="0" w:line="360" w:lineRule="auto"/>
        <w:contextualSpacing/>
        <w:rPr>
          <w:b/>
          <w:bCs/>
          <w:sz w:val="24"/>
          <w:szCs w:val="24"/>
          <w:u w:val="single"/>
          <w:rtl/>
        </w:rPr>
      </w:pPr>
    </w:p>
    <w:p w:rsidR="00393E6D" w:rsidRDefault="00393E6D" w:rsidP="00393E6D">
      <w:pPr>
        <w:spacing w:after="0" w:line="360" w:lineRule="auto"/>
        <w:contextualSpacing/>
        <w:rPr>
          <w:b/>
          <w:bCs/>
          <w:sz w:val="24"/>
          <w:szCs w:val="24"/>
          <w:u w:val="single"/>
          <w:rtl/>
        </w:rPr>
      </w:pPr>
    </w:p>
    <w:p w:rsidR="00393E6D" w:rsidRDefault="00393E6D" w:rsidP="00393E6D">
      <w:pPr>
        <w:spacing w:after="0" w:line="360" w:lineRule="auto"/>
        <w:contextualSpacing/>
        <w:rPr>
          <w:b/>
          <w:bCs/>
          <w:sz w:val="24"/>
          <w:szCs w:val="24"/>
          <w:u w:val="single"/>
          <w:rtl/>
        </w:rPr>
      </w:pPr>
    </w:p>
    <w:p w:rsidR="00393E6D" w:rsidRDefault="00393E6D" w:rsidP="00393E6D">
      <w:pPr>
        <w:spacing w:after="0" w:line="360" w:lineRule="auto"/>
        <w:contextualSpacing/>
        <w:rPr>
          <w:b/>
          <w:bCs/>
          <w:sz w:val="24"/>
          <w:szCs w:val="24"/>
          <w:u w:val="single"/>
          <w:rtl/>
        </w:rPr>
      </w:pPr>
    </w:p>
    <w:p w:rsidR="00393E6D" w:rsidRPr="00042160" w:rsidRDefault="00393E6D" w:rsidP="00393E6D">
      <w:pPr>
        <w:spacing w:after="0" w:line="240" w:lineRule="auto"/>
        <w:contextualSpacing/>
        <w:rPr>
          <w:sz w:val="24"/>
          <w:szCs w:val="24"/>
          <w:u w:val="single"/>
          <w:rtl/>
        </w:rPr>
      </w:pPr>
      <w:r w:rsidRPr="00042160">
        <w:rPr>
          <w:b/>
          <w:bCs/>
          <w:sz w:val="24"/>
          <w:szCs w:val="24"/>
          <w:u w:val="single"/>
          <w:rtl/>
        </w:rPr>
        <w:t>פגישת שאול ושמואל בשער העיר</w:t>
      </w:r>
      <w:r w:rsidRPr="00042160">
        <w:rPr>
          <w:sz w:val="24"/>
          <w:szCs w:val="24"/>
          <w:u w:val="single"/>
          <w:rtl/>
        </w:rPr>
        <w:t xml:space="preserve"> {טו – </w:t>
      </w:r>
      <w:proofErr w:type="spellStart"/>
      <w:r w:rsidRPr="00042160">
        <w:rPr>
          <w:sz w:val="24"/>
          <w:szCs w:val="24"/>
          <w:u w:val="single"/>
          <w:rtl/>
        </w:rPr>
        <w:t>כא</w:t>
      </w:r>
      <w:proofErr w:type="spellEnd"/>
      <w:r w:rsidRPr="00042160">
        <w:rPr>
          <w:sz w:val="24"/>
          <w:szCs w:val="24"/>
          <w:u w:val="single"/>
          <w:rtl/>
        </w:rPr>
        <w:t xml:space="preserve">} 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    ^"הֵמָּה בָּאִים </w:t>
      </w:r>
      <w:r w:rsidRPr="00042160">
        <w:rPr>
          <w:b/>
          <w:bCs/>
          <w:i/>
          <w:iCs/>
          <w:sz w:val="24"/>
          <w:szCs w:val="24"/>
          <w:rtl/>
        </w:rPr>
        <w:t>בְּתוֹךְ הָעִיר</w:t>
      </w:r>
      <w:r w:rsidRPr="00042160">
        <w:rPr>
          <w:sz w:val="24"/>
          <w:szCs w:val="24"/>
          <w:rtl/>
        </w:rPr>
        <w:t>" – בשער העיר. (כפי שמוכח מהמשך הסיפור)</w:t>
      </w:r>
    </w:p>
    <w:p w:rsidR="00393E6D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     "וְהִנֵּה שְׁמוּאֵל יֹצֵא לִקְרָאתָם לַעֲלוֹת הַבָּמָה" – הבמה עמדה מחוץ לעיר. 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</w:t>
      </w:r>
      <w:r w:rsidRPr="00042160">
        <w:rPr>
          <w:sz w:val="24"/>
          <w:szCs w:val="24"/>
          <w:rtl/>
        </w:rPr>
        <w:t>{משחרבה שילה הותרו הבמות והיו מקריבי</w:t>
      </w:r>
      <w:r>
        <w:rPr>
          <w:rFonts w:hint="cs"/>
          <w:sz w:val="24"/>
          <w:szCs w:val="24"/>
          <w:rtl/>
        </w:rPr>
        <w:t>ם</w:t>
      </w:r>
      <w:r w:rsidRPr="00042160">
        <w:rPr>
          <w:sz w:val="24"/>
          <w:szCs w:val="24"/>
          <w:rtl/>
        </w:rPr>
        <w:t xml:space="preserve"> שלמים בבמה ואוכלים יחד}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  ^"</w:t>
      </w:r>
      <w:proofErr w:type="spellStart"/>
      <w:r w:rsidRPr="00042160">
        <w:rPr>
          <w:sz w:val="24"/>
          <w:szCs w:val="24"/>
          <w:rtl/>
        </w:rPr>
        <w:t>וַידֹוָד</w:t>
      </w:r>
      <w:proofErr w:type="spellEnd"/>
      <w:r w:rsidRPr="00042160">
        <w:rPr>
          <w:sz w:val="24"/>
          <w:szCs w:val="24"/>
          <w:rtl/>
        </w:rPr>
        <w:t xml:space="preserve"> גָּלָה אֶת אֹזֶן שְׁמוּאֵל... אֶשְׁלַח אֵלֶיךָ אִישׁ ... וְ</w:t>
      </w:r>
      <w:r w:rsidRPr="00042160">
        <w:rPr>
          <w:b/>
          <w:bCs/>
          <w:i/>
          <w:iCs/>
          <w:sz w:val="24"/>
          <w:szCs w:val="24"/>
          <w:rtl/>
        </w:rPr>
        <w:t>הוֹשִׁיעַ</w:t>
      </w:r>
      <w:r w:rsidRPr="00042160">
        <w:rPr>
          <w:sz w:val="24"/>
          <w:szCs w:val="24"/>
          <w:rtl/>
        </w:rPr>
        <w:t xml:space="preserve"> אֶת עַמִּי </w:t>
      </w:r>
      <w:r w:rsidRPr="00042160">
        <w:rPr>
          <w:b/>
          <w:bCs/>
          <w:i/>
          <w:iCs/>
          <w:sz w:val="24"/>
          <w:szCs w:val="24"/>
          <w:rtl/>
        </w:rPr>
        <w:t xml:space="preserve">מִיַּד </w:t>
      </w:r>
      <w:r>
        <w:rPr>
          <w:b/>
          <w:bCs/>
          <w:i/>
          <w:iCs/>
          <w:sz w:val="24"/>
          <w:szCs w:val="24"/>
          <w:rtl/>
        </w:rPr>
        <w:t>פלישתים</w:t>
      </w:r>
      <w:r w:rsidRPr="00042160">
        <w:rPr>
          <w:b/>
          <w:bCs/>
          <w:i/>
          <w:iCs/>
          <w:sz w:val="24"/>
          <w:szCs w:val="24"/>
          <w:rtl/>
        </w:rPr>
        <w:t xml:space="preserve"> כִּי</w:t>
      </w:r>
      <w:r w:rsidRPr="00042160">
        <w:rPr>
          <w:sz w:val="24"/>
          <w:szCs w:val="24"/>
          <w:rtl/>
        </w:rPr>
        <w:t xml:space="preserve"> רָאִיתִי אֶת עַמִּי כִּי </w:t>
      </w:r>
      <w:r w:rsidRPr="00042160">
        <w:rPr>
          <w:b/>
          <w:bCs/>
          <w:i/>
          <w:iCs/>
          <w:sz w:val="24"/>
          <w:szCs w:val="24"/>
          <w:rtl/>
        </w:rPr>
        <w:t>בָּאָה צַעֲקָתוֹ אֵלָי</w:t>
      </w:r>
      <w:r w:rsidRPr="00042160">
        <w:rPr>
          <w:sz w:val="24"/>
          <w:szCs w:val="24"/>
          <w:rtl/>
        </w:rPr>
        <w:t>" – אע"פ שלאחר נ</w:t>
      </w:r>
      <w:r>
        <w:rPr>
          <w:rFonts w:hint="cs"/>
          <w:sz w:val="24"/>
          <w:szCs w:val="24"/>
          <w:rtl/>
        </w:rPr>
        <w:t>י</w:t>
      </w:r>
      <w:r w:rsidRPr="00042160">
        <w:rPr>
          <w:sz w:val="24"/>
          <w:szCs w:val="24"/>
          <w:rtl/>
        </w:rPr>
        <w:t>צחון   אבן – העזר נאמר :"</w:t>
      </w:r>
      <w:proofErr w:type="spellStart"/>
      <w:r w:rsidRPr="00042160">
        <w:rPr>
          <w:b/>
          <w:bCs/>
          <w:i/>
          <w:iCs/>
          <w:sz w:val="24"/>
          <w:szCs w:val="24"/>
          <w:rtl/>
        </w:rPr>
        <w:t>וַיִּכָּנְעו</w:t>
      </w:r>
      <w:proofErr w:type="spellEnd"/>
      <w:r w:rsidRPr="00042160">
        <w:rPr>
          <w:b/>
          <w:bCs/>
          <w:i/>
          <w:iCs/>
          <w:sz w:val="24"/>
          <w:szCs w:val="24"/>
          <w:rtl/>
        </w:rPr>
        <w:t>ּ הַ</w:t>
      </w:r>
      <w:r>
        <w:rPr>
          <w:b/>
          <w:bCs/>
          <w:i/>
          <w:iCs/>
          <w:sz w:val="24"/>
          <w:szCs w:val="24"/>
          <w:rtl/>
        </w:rPr>
        <w:t>פלישתים</w:t>
      </w:r>
      <w:r w:rsidRPr="00042160">
        <w:rPr>
          <w:b/>
          <w:bCs/>
          <w:i/>
          <w:iCs/>
          <w:sz w:val="24"/>
          <w:szCs w:val="24"/>
          <w:rtl/>
        </w:rPr>
        <w:t xml:space="preserve"> וְלֹא יָסְפוּ עוֹד לָבוֹא בִּגְבוּל יִשְׂרָאֵל"</w:t>
      </w:r>
      <w:r>
        <w:rPr>
          <w:rFonts w:hint="cs"/>
          <w:b/>
          <w:bCs/>
          <w:i/>
          <w:iCs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042160">
        <w:rPr>
          <w:sz w:val="24"/>
          <w:szCs w:val="24"/>
          <w:rtl/>
        </w:rPr>
        <w:t xml:space="preserve">מהסיפא אנו לומדים שזה רק כאשר שלטונו של שמואל היה ביד רמה: "וַתְּהִי יַד </w:t>
      </w:r>
      <w:proofErr w:type="spellStart"/>
      <w:r w:rsidRPr="00042160">
        <w:rPr>
          <w:sz w:val="24"/>
          <w:szCs w:val="24"/>
          <w:rtl/>
        </w:rPr>
        <w:t>יְדֹוָד</w:t>
      </w:r>
      <w:proofErr w:type="spellEnd"/>
      <w:r w:rsidRPr="00042160">
        <w:rPr>
          <w:sz w:val="24"/>
          <w:szCs w:val="24"/>
          <w:rtl/>
        </w:rPr>
        <w:t xml:space="preserve"> בַּ</w:t>
      </w:r>
      <w:r>
        <w:rPr>
          <w:sz w:val="24"/>
          <w:szCs w:val="24"/>
          <w:rtl/>
        </w:rPr>
        <w:t>פלישתים</w:t>
      </w:r>
      <w:r w:rsidRPr="00042160">
        <w:rPr>
          <w:sz w:val="24"/>
          <w:szCs w:val="24"/>
          <w:rtl/>
        </w:rPr>
        <w:t xml:space="preserve"> </w:t>
      </w:r>
      <w:r w:rsidRPr="00042160">
        <w:rPr>
          <w:b/>
          <w:bCs/>
          <w:i/>
          <w:iCs/>
          <w:sz w:val="24"/>
          <w:szCs w:val="24"/>
          <w:rtl/>
        </w:rPr>
        <w:t>כֹּל יְמֵי שְׁמוּאֵל</w:t>
      </w:r>
      <w:r w:rsidRPr="00042160">
        <w:rPr>
          <w:sz w:val="24"/>
          <w:szCs w:val="24"/>
          <w:rtl/>
        </w:rPr>
        <w:t>"</w:t>
      </w:r>
      <w:r>
        <w:rPr>
          <w:rFonts w:hint="cs"/>
          <w:sz w:val="24"/>
          <w:szCs w:val="24"/>
          <w:rtl/>
        </w:rPr>
        <w:t>.</w:t>
      </w:r>
      <w:r w:rsidRPr="00042160">
        <w:rPr>
          <w:sz w:val="24"/>
          <w:szCs w:val="24"/>
          <w:rtl/>
        </w:rPr>
        <w:t xml:space="preserve"> וכששמואל זקן והמצב הרוחני בעם בירידה שוב הפלישתים מתגברים.{</w:t>
      </w:r>
      <w:proofErr w:type="spellStart"/>
      <w:r w:rsidRPr="00042160">
        <w:rPr>
          <w:sz w:val="24"/>
          <w:szCs w:val="24"/>
          <w:rtl/>
        </w:rPr>
        <w:t>רד"ק</w:t>
      </w:r>
      <w:proofErr w:type="spellEnd"/>
      <w:r w:rsidRPr="00042160">
        <w:rPr>
          <w:sz w:val="24"/>
          <w:szCs w:val="24"/>
          <w:rtl/>
        </w:rPr>
        <w:t>}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>-הביטויים בפסוק זה מזכירים את שעבוד מצרים, ושליחת משה אליהם.  שאול דומה לשופט – אמנם יושיע את ישראל אבל לא המלכות האידאלית.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  ^"אָנֹכִי הָרֹאֶה עֲלֵה לְפָנַי הַבָּמָה וַאֲכַלְתֶּם עִמִּי הַיּוֹם וְשִׁלַּחְתִּיךָ בַבֹּקֶר </w:t>
      </w:r>
      <w:r w:rsidRPr="00042160">
        <w:rPr>
          <w:b/>
          <w:bCs/>
          <w:i/>
          <w:iCs/>
          <w:sz w:val="24"/>
          <w:szCs w:val="24"/>
          <w:rtl/>
        </w:rPr>
        <w:t>וְכֹל אֲשֶׁר בִּלְבָבְךָ אַגִּיד לָךְ</w:t>
      </w:r>
      <w:r w:rsidRPr="00042160">
        <w:rPr>
          <w:sz w:val="24"/>
          <w:szCs w:val="24"/>
          <w:rtl/>
        </w:rPr>
        <w:t xml:space="preserve">" – סיבת הכבוד שנפל בחלקך עכשיו. </w:t>
      </w:r>
      <w:proofErr w:type="spellStart"/>
      <w:r w:rsidRPr="00042160">
        <w:rPr>
          <w:sz w:val="24"/>
          <w:szCs w:val="24"/>
          <w:rtl/>
        </w:rPr>
        <w:t>וי"מ</w:t>
      </w:r>
      <w:proofErr w:type="spellEnd"/>
      <w:r w:rsidRPr="00042160">
        <w:rPr>
          <w:sz w:val="24"/>
          <w:szCs w:val="24"/>
          <w:rtl/>
        </w:rPr>
        <w:t xml:space="preserve"> שלשאול הציקו שאלות בדבר השעבוד הפלישתי ממערב והעמוני ממזרח</w:t>
      </w:r>
      <w:r>
        <w:rPr>
          <w:rFonts w:hint="cs"/>
          <w:sz w:val="24"/>
          <w:szCs w:val="24"/>
          <w:rtl/>
        </w:rPr>
        <w:t xml:space="preserve"> </w:t>
      </w:r>
      <w:r w:rsidRPr="00042160">
        <w:rPr>
          <w:sz w:val="24"/>
          <w:szCs w:val="24"/>
          <w:rtl/>
        </w:rPr>
        <w:t>(כדוגמת גדעון בשעתו).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  ^"... </w:t>
      </w:r>
      <w:r w:rsidRPr="00042160">
        <w:rPr>
          <w:b/>
          <w:bCs/>
          <w:i/>
          <w:iCs/>
          <w:sz w:val="24"/>
          <w:szCs w:val="24"/>
          <w:rtl/>
        </w:rPr>
        <w:t>וּלְמִי כָּל חֶמְדַּת יִשְׂרָאֵל הֲלוֹא לְךָ וּלְכֹל בֵּית אָבִיךָ</w:t>
      </w:r>
      <w:r w:rsidRPr="00042160">
        <w:rPr>
          <w:sz w:val="24"/>
          <w:szCs w:val="24"/>
          <w:rtl/>
        </w:rPr>
        <w:t>" – רמז לו כבר על דבר המלכות.  ואמנם היה מפורסם בישראל ששמואל מחפש מלך לישראל.</w:t>
      </w:r>
    </w:p>
    <w:p w:rsidR="00393E6D" w:rsidRPr="00042160" w:rsidRDefault="00393E6D" w:rsidP="00393E6D">
      <w:pPr>
        <w:spacing w:after="0" w:line="24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  ^"וַיַּעַן שָׁאוּל וַיֹּאמֶר </w:t>
      </w:r>
      <w:r w:rsidRPr="00042160">
        <w:rPr>
          <w:b/>
          <w:bCs/>
          <w:i/>
          <w:iCs/>
          <w:sz w:val="24"/>
          <w:szCs w:val="24"/>
          <w:rtl/>
        </w:rPr>
        <w:t>הֲלוֹא בֶן יְמִינִי אָנֹכִי מִקְּטַנֵּי שִׁבְטֵי יִשְׂרָאֵל וּמִשְׁפַּחְתִּי הַצְּעִרָה מִכָּל מִשְׁפְּחוֹת שִׁבְטֵי בִנְיָמִן</w:t>
      </w:r>
      <w:r w:rsidRPr="00042160">
        <w:rPr>
          <w:sz w:val="24"/>
          <w:szCs w:val="24"/>
          <w:rtl/>
        </w:rPr>
        <w:t xml:space="preserve"> וְלָמָּה דִּבַּרְתָּ אֵלַי כַּדָּבָר הַזֶּה" – מידת הענו</w:t>
      </w:r>
      <w:r>
        <w:rPr>
          <w:rFonts w:hint="cs"/>
          <w:sz w:val="24"/>
          <w:szCs w:val="24"/>
          <w:rtl/>
        </w:rPr>
        <w:t>ו</w:t>
      </w:r>
      <w:r w:rsidRPr="00042160">
        <w:rPr>
          <w:sz w:val="24"/>
          <w:szCs w:val="24"/>
          <w:rtl/>
        </w:rPr>
        <w:t>ה, בדומה למשה. ובהמשך נראה שגם עמ"י התקשו לקבל מלך משבט בנימין.</w:t>
      </w:r>
    </w:p>
    <w:p w:rsidR="00393E6D" w:rsidRPr="00BE3B36" w:rsidRDefault="00393E6D" w:rsidP="00393E6D">
      <w:pPr>
        <w:spacing w:after="0" w:line="240" w:lineRule="auto"/>
        <w:contextualSpacing/>
        <w:rPr>
          <w:sz w:val="24"/>
          <w:szCs w:val="24"/>
          <w:rtl/>
        </w:rPr>
      </w:pPr>
      <w:r w:rsidRPr="00042160">
        <w:rPr>
          <w:b/>
          <w:bCs/>
          <w:sz w:val="24"/>
          <w:szCs w:val="24"/>
          <w:u w:val="single"/>
          <w:rtl/>
        </w:rPr>
        <w:t>שאול בראש הקרואים בסעודת הזבח בבמה</w:t>
      </w:r>
      <w:r w:rsidRPr="00042160">
        <w:rPr>
          <w:sz w:val="24"/>
          <w:szCs w:val="24"/>
          <w:u w:val="single"/>
          <w:rtl/>
        </w:rPr>
        <w:t xml:space="preserve"> {</w:t>
      </w:r>
      <w:proofErr w:type="spellStart"/>
      <w:r w:rsidRPr="00042160">
        <w:rPr>
          <w:sz w:val="24"/>
          <w:szCs w:val="24"/>
          <w:u w:val="single"/>
          <w:rtl/>
        </w:rPr>
        <w:t>כב</w:t>
      </w:r>
      <w:proofErr w:type="spellEnd"/>
      <w:r w:rsidRPr="00042160">
        <w:rPr>
          <w:sz w:val="24"/>
          <w:szCs w:val="24"/>
          <w:u w:val="single"/>
          <w:rtl/>
        </w:rPr>
        <w:t xml:space="preserve"> – כד}</w:t>
      </w:r>
      <w:r>
        <w:rPr>
          <w:rFonts w:hint="cs"/>
          <w:sz w:val="24"/>
          <w:szCs w:val="24"/>
          <w:rtl/>
        </w:rPr>
        <w:t xml:space="preserve">       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    ^"</w:t>
      </w:r>
      <w:proofErr w:type="spellStart"/>
      <w:r w:rsidRPr="00042160">
        <w:rPr>
          <w:sz w:val="24"/>
          <w:szCs w:val="24"/>
          <w:rtl/>
        </w:rPr>
        <w:t>וַיִּתֵּן</w:t>
      </w:r>
      <w:proofErr w:type="spellEnd"/>
      <w:r w:rsidRPr="00042160">
        <w:rPr>
          <w:sz w:val="24"/>
          <w:szCs w:val="24"/>
          <w:rtl/>
        </w:rPr>
        <w:t xml:space="preserve"> לָהֶם מָקוֹם בְּרֹאשׁ </w:t>
      </w:r>
      <w:r w:rsidRPr="00042160">
        <w:rPr>
          <w:b/>
          <w:bCs/>
          <w:i/>
          <w:iCs/>
          <w:sz w:val="24"/>
          <w:szCs w:val="24"/>
          <w:rtl/>
        </w:rPr>
        <w:t>הַקְּרוּאִים</w:t>
      </w:r>
      <w:r w:rsidRPr="00042160">
        <w:rPr>
          <w:sz w:val="24"/>
          <w:szCs w:val="24"/>
          <w:rtl/>
        </w:rPr>
        <w:t xml:space="preserve"> וְהֵמָּה </w:t>
      </w:r>
      <w:r w:rsidRPr="00042160">
        <w:rPr>
          <w:b/>
          <w:bCs/>
          <w:i/>
          <w:iCs/>
          <w:sz w:val="24"/>
          <w:szCs w:val="24"/>
          <w:rtl/>
        </w:rPr>
        <w:t>כִּשְׁלֹשִׁים אִישׁ</w:t>
      </w:r>
      <w:r w:rsidRPr="00042160">
        <w:rPr>
          <w:sz w:val="24"/>
          <w:szCs w:val="24"/>
          <w:rtl/>
        </w:rPr>
        <w:t>" -  שמואל זימן יום מזקני ישראל לאחר שה' הודיע לו על בואו של שאול.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    "הִנֵּה </w:t>
      </w:r>
      <w:r w:rsidRPr="00042160">
        <w:rPr>
          <w:b/>
          <w:bCs/>
          <w:i/>
          <w:iCs/>
          <w:sz w:val="24"/>
          <w:szCs w:val="24"/>
          <w:rtl/>
        </w:rPr>
        <w:t>הַנִּשְׁאָר</w:t>
      </w:r>
      <w:r w:rsidRPr="00042160">
        <w:rPr>
          <w:sz w:val="24"/>
          <w:szCs w:val="24"/>
          <w:rtl/>
        </w:rPr>
        <w:t xml:space="preserve"> שִׂים לְפָנֶיךָ" – החלק ה</w:t>
      </w:r>
      <w:r w:rsidRPr="00042160">
        <w:rPr>
          <w:b/>
          <w:bCs/>
          <w:sz w:val="24"/>
          <w:szCs w:val="24"/>
          <w:rtl/>
        </w:rPr>
        <w:t>מובחר</w:t>
      </w:r>
      <w:r w:rsidRPr="00042160">
        <w:rPr>
          <w:sz w:val="24"/>
          <w:szCs w:val="24"/>
          <w:rtl/>
        </w:rPr>
        <w:t xml:space="preserve"> שנשאר במכוון. 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    "</w:t>
      </w:r>
      <w:r w:rsidRPr="00042160">
        <w:rPr>
          <w:b/>
          <w:bCs/>
          <w:i/>
          <w:iCs/>
          <w:sz w:val="24"/>
          <w:szCs w:val="24"/>
          <w:rtl/>
        </w:rPr>
        <w:t>וַיְדַבֵּר עִם שָׁאוּל</w:t>
      </w:r>
      <w:r w:rsidRPr="00042160">
        <w:rPr>
          <w:sz w:val="24"/>
          <w:szCs w:val="24"/>
          <w:rtl/>
        </w:rPr>
        <w:t xml:space="preserve"> עַל הַגָּג" – לא כתוב מה דיבר עמו.  ונראה שדברו בבעיות הכלל והאומה.  ורק למחרת בבוקר,</w:t>
      </w:r>
      <w:r>
        <w:rPr>
          <w:rFonts w:hint="cs"/>
          <w:sz w:val="24"/>
          <w:szCs w:val="24"/>
          <w:rtl/>
        </w:rPr>
        <w:t xml:space="preserve"> </w:t>
      </w:r>
      <w:r w:rsidRPr="00042160">
        <w:rPr>
          <w:sz w:val="24"/>
          <w:szCs w:val="24"/>
          <w:rtl/>
        </w:rPr>
        <w:t>מחוץ לעיר, מש</w:t>
      </w:r>
      <w:r>
        <w:rPr>
          <w:rFonts w:hint="cs"/>
          <w:sz w:val="24"/>
          <w:szCs w:val="24"/>
          <w:rtl/>
        </w:rPr>
        <w:t xml:space="preserve">ח </w:t>
      </w:r>
      <w:r w:rsidRPr="00042160">
        <w:rPr>
          <w:sz w:val="24"/>
          <w:szCs w:val="24"/>
          <w:rtl/>
        </w:rPr>
        <w:t xml:space="preserve">שמואל את שאול למלך בצנעה: "וְאַתָּה </w:t>
      </w:r>
      <w:r w:rsidRPr="00042160">
        <w:rPr>
          <w:b/>
          <w:bCs/>
          <w:i/>
          <w:iCs/>
          <w:sz w:val="24"/>
          <w:szCs w:val="24"/>
          <w:rtl/>
        </w:rPr>
        <w:t>עֲמֹד</w:t>
      </w:r>
      <w:r w:rsidRPr="00042160">
        <w:rPr>
          <w:sz w:val="24"/>
          <w:szCs w:val="24"/>
          <w:rtl/>
        </w:rPr>
        <w:t xml:space="preserve"> {=לכבוד דבר ה'} כַּיּוֹם וְאַשְׁמִיעֲךָ אֶת דְּבַר </w:t>
      </w:r>
      <w:proofErr w:type="spellStart"/>
      <w:r w:rsidRPr="00042160">
        <w:rPr>
          <w:sz w:val="24"/>
          <w:szCs w:val="24"/>
          <w:rtl/>
        </w:rPr>
        <w:t>אֱלֹהִים</w:t>
      </w:r>
      <w:proofErr w:type="spellEnd"/>
      <w:r w:rsidRPr="00042160">
        <w:rPr>
          <w:sz w:val="24"/>
          <w:szCs w:val="24"/>
          <w:rtl/>
        </w:rPr>
        <w:t>" -  "</w:t>
      </w:r>
      <w:proofErr w:type="spellStart"/>
      <w:r w:rsidRPr="00042160">
        <w:rPr>
          <w:sz w:val="24"/>
          <w:szCs w:val="24"/>
          <w:rtl/>
        </w:rPr>
        <w:t>וַיִּקַּח</w:t>
      </w:r>
      <w:proofErr w:type="spellEnd"/>
      <w:r w:rsidRPr="00042160">
        <w:rPr>
          <w:sz w:val="24"/>
          <w:szCs w:val="24"/>
          <w:rtl/>
        </w:rPr>
        <w:t xml:space="preserve"> שְׁמוּאֵל אֶת פַּךְ הַשֶּׁמֶן וַיִּצֹק עַל רֹאשׁוֹ".</w:t>
      </w:r>
    </w:p>
    <w:p w:rsidR="00393E6D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lastRenderedPageBreak/>
        <w:t xml:space="preserve">      "</w:t>
      </w:r>
      <w:r w:rsidRPr="00042160">
        <w:rPr>
          <w:b/>
          <w:bCs/>
          <w:i/>
          <w:iCs/>
          <w:sz w:val="24"/>
          <w:szCs w:val="24"/>
          <w:rtl/>
        </w:rPr>
        <w:t>עַל הַגָּג</w:t>
      </w:r>
      <w:r w:rsidRPr="00042160">
        <w:rPr>
          <w:sz w:val="24"/>
          <w:szCs w:val="24"/>
          <w:rtl/>
        </w:rPr>
        <w:t xml:space="preserve">" – הגגות היו שטוחים ושמשו לצרכים שונים, ובין השאר לדבור בצנעה. 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>(וכן אצל רחב : "וַתִּטְמְנֵם בְּפִשְׁתֵּי הָעֵץ הָעֲרֻכוֹת לָהּ עַל הַגָּג")</w:t>
      </w:r>
    </w:p>
    <w:p w:rsidR="00393E6D" w:rsidRDefault="00393E6D" w:rsidP="00393E6D">
      <w:pPr>
        <w:pStyle w:val="1"/>
        <w:spacing w:before="0" w:after="0" w:line="360" w:lineRule="auto"/>
        <w:contextualSpacing/>
        <w:rPr>
          <w:rFonts w:ascii="Arial" w:hAnsi="Arial" w:cs="Arial"/>
          <w:b w:val="0"/>
          <w:bCs w:val="0"/>
          <w:sz w:val="24"/>
          <w:szCs w:val="24"/>
          <w:rtl/>
        </w:rPr>
      </w:pPr>
      <w:r w:rsidRPr="00042160">
        <w:rPr>
          <w:rFonts w:ascii="Arial" w:hAnsi="Arial" w:cs="Arial"/>
          <w:sz w:val="24"/>
          <w:szCs w:val="24"/>
          <w:rtl/>
        </w:rPr>
        <w:t>תיאורו של שאול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</w:t>
      </w:r>
      <w:r>
        <w:rPr>
          <w:rFonts w:ascii="Arial" w:hAnsi="Arial" w:cs="Arial"/>
          <w:b w:val="0"/>
          <w:bCs w:val="0"/>
          <w:sz w:val="24"/>
          <w:szCs w:val="24"/>
          <w:rtl/>
        </w:rPr>
        <w:t>–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</w:t>
      </w:r>
    </w:p>
    <w:p w:rsidR="00393E6D" w:rsidRPr="00AC60F5" w:rsidRDefault="00393E6D" w:rsidP="00393E6D">
      <w:pPr>
        <w:pStyle w:val="1"/>
        <w:spacing w:before="0" w:after="0" w:line="360" w:lineRule="auto"/>
        <w:contextualSpacing/>
        <w:rPr>
          <w:rFonts w:ascii="Arial" w:hAnsi="Arial" w:cs="Arial"/>
          <w:b w:val="0"/>
          <w:bCs w:val="0"/>
          <w:sz w:val="24"/>
          <w:szCs w:val="24"/>
          <w:rtl/>
        </w:rPr>
      </w:pPr>
      <w:r>
        <w:rPr>
          <w:rFonts w:ascii="Arial" w:hAnsi="Arial" w:cs="Arial" w:hint="cs"/>
          <w:b w:val="0"/>
          <w:bCs w:val="0"/>
          <w:sz w:val="24"/>
          <w:szCs w:val="24"/>
          <w:rtl/>
        </w:rPr>
        <w:t>מ</w:t>
      </w:r>
      <w:r w:rsidRPr="00AC60F5">
        <w:rPr>
          <w:rFonts w:ascii="Arial" w:hAnsi="Arial" w:cs="Arial"/>
          <w:b w:val="0"/>
          <w:bCs w:val="0"/>
          <w:sz w:val="24"/>
          <w:szCs w:val="24"/>
          <w:rtl/>
        </w:rPr>
        <w:t>ראה חיצונ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>י</w:t>
      </w:r>
      <w:r w:rsidRPr="00AC60F5">
        <w:rPr>
          <w:rFonts w:ascii="Arial" w:hAnsi="Arial" w:cs="Arial"/>
          <w:b w:val="0"/>
          <w:bCs w:val="0"/>
          <w:sz w:val="24"/>
          <w:szCs w:val="24"/>
          <w:rtl/>
        </w:rPr>
        <w:t xml:space="preserve">  1.'בָּחוּר וָטוֹב'   2.' מִשִּׁכְמוֹ וָמַעְלָה'    3.' גָּבֹהַּ מִכָּל הָעָם' - מראה המתאים למלך.</w:t>
      </w:r>
    </w:p>
    <w:p w:rsidR="00393E6D" w:rsidRPr="00042160" w:rsidRDefault="00393E6D" w:rsidP="00393E6D">
      <w:pPr>
        <w:spacing w:after="0" w:line="360" w:lineRule="auto"/>
        <w:contextualSpacing/>
        <w:rPr>
          <w:sz w:val="24"/>
          <w:szCs w:val="24"/>
          <w:rtl/>
        </w:rPr>
      </w:pPr>
      <w:r w:rsidRPr="00042160">
        <w:rPr>
          <w:sz w:val="24"/>
          <w:szCs w:val="24"/>
          <w:rtl/>
        </w:rPr>
        <w:t xml:space="preserve">מידות -  ענוה: יחס משתווה ולא מתנשא כלפי נערו. ('לְכָה </w:t>
      </w:r>
      <w:proofErr w:type="spellStart"/>
      <w:r w:rsidRPr="00042160">
        <w:rPr>
          <w:sz w:val="24"/>
          <w:szCs w:val="24"/>
          <w:rtl/>
        </w:rPr>
        <w:t>וְנָשׁוּבָה</w:t>
      </w:r>
      <w:proofErr w:type="spellEnd"/>
      <w:r w:rsidRPr="00042160">
        <w:rPr>
          <w:sz w:val="24"/>
          <w:szCs w:val="24"/>
          <w:rtl/>
        </w:rPr>
        <w:t>'   ,'טוֹב דְּבָרְךָ' - קבלת עצת הנער , 'אָנֹכִי מִקְּטַנֵּי שִׁבְטֵי יִשְׂרָאֵל וּמִשְׁפַּחְתִּי הַצְּעִרָה'- דחיית  המינוי  למלך) "</w:t>
      </w:r>
      <w:r>
        <w:rPr>
          <w:rFonts w:hint="cs"/>
          <w:sz w:val="24"/>
          <w:szCs w:val="24"/>
          <w:rtl/>
        </w:rPr>
        <w:t>נחבא</w:t>
      </w:r>
      <w:r w:rsidRPr="00042160">
        <w:rPr>
          <w:sz w:val="24"/>
          <w:szCs w:val="24"/>
          <w:rtl/>
        </w:rPr>
        <w:t xml:space="preserve"> אל הכלים".</w:t>
      </w:r>
      <w:r>
        <w:rPr>
          <w:rFonts w:hint="cs"/>
          <w:sz w:val="24"/>
          <w:szCs w:val="24"/>
          <w:rtl/>
        </w:rPr>
        <w:t xml:space="preserve"> </w:t>
      </w:r>
      <w:r w:rsidRPr="00042160">
        <w:rPr>
          <w:sz w:val="24"/>
          <w:szCs w:val="24"/>
          <w:rtl/>
        </w:rPr>
        <w:t xml:space="preserve">תמימות וישרות - </w:t>
      </w:r>
      <w:r>
        <w:rPr>
          <w:rFonts w:hint="cs"/>
          <w:sz w:val="24"/>
          <w:szCs w:val="24"/>
          <w:rtl/>
        </w:rPr>
        <w:t xml:space="preserve">  </w:t>
      </w:r>
      <w:r w:rsidRPr="00042160">
        <w:rPr>
          <w:sz w:val="24"/>
          <w:szCs w:val="24"/>
          <w:rtl/>
        </w:rPr>
        <w:t xml:space="preserve">כיבוד הורים -  'פֶּן יֶחְדַּל אָבִי מִן </w:t>
      </w:r>
      <w:proofErr w:type="spellStart"/>
      <w:r w:rsidRPr="00042160">
        <w:rPr>
          <w:sz w:val="24"/>
          <w:szCs w:val="24"/>
          <w:rtl/>
        </w:rPr>
        <w:t>הָאֲתֹנוֹת</w:t>
      </w:r>
      <w:proofErr w:type="spellEnd"/>
      <w:r w:rsidRPr="00042160">
        <w:rPr>
          <w:sz w:val="24"/>
          <w:szCs w:val="24"/>
          <w:rtl/>
        </w:rPr>
        <w:t xml:space="preserve"> וְדָאַג לָנוּ'</w:t>
      </w:r>
      <w:r>
        <w:rPr>
          <w:rFonts w:hint="cs"/>
          <w:sz w:val="24"/>
          <w:szCs w:val="24"/>
          <w:rtl/>
        </w:rPr>
        <w:t xml:space="preserve">. </w:t>
      </w:r>
      <w:r w:rsidRPr="00042160">
        <w:rPr>
          <w:sz w:val="24"/>
          <w:szCs w:val="24"/>
          <w:rtl/>
        </w:rPr>
        <w:t>שמואל מוקסם מדמותו של שאול, ולכן זוכה שאול לנשיקה (בראש פרק י').  אצל דוד  המפגש הראשון עם שמואל יהיה 'פחות מוצלח' ועל כן יאמר ה' לשמואל: "ה' יראה ללבב ואדם יראה לעינ</w:t>
      </w:r>
      <w:r>
        <w:rPr>
          <w:rFonts w:hint="cs"/>
          <w:sz w:val="24"/>
          <w:szCs w:val="24"/>
          <w:rtl/>
        </w:rPr>
        <w:t>י</w:t>
      </w:r>
      <w:r w:rsidRPr="00042160">
        <w:rPr>
          <w:sz w:val="24"/>
          <w:szCs w:val="24"/>
          <w:rtl/>
        </w:rPr>
        <w:t>ים".</w:t>
      </w:r>
      <w:r>
        <w:rPr>
          <w:rFonts w:hint="cs"/>
          <w:sz w:val="24"/>
          <w:szCs w:val="24"/>
          <w:rtl/>
        </w:rPr>
        <w:t xml:space="preserve"> </w:t>
      </w:r>
      <w:r w:rsidRPr="00042160">
        <w:rPr>
          <w:sz w:val="24"/>
          <w:szCs w:val="24"/>
          <w:rtl/>
        </w:rPr>
        <w:t>ובחז"ל:</w:t>
      </w:r>
      <w:r>
        <w:rPr>
          <w:rFonts w:hint="cs"/>
          <w:sz w:val="24"/>
          <w:szCs w:val="24"/>
          <w:rtl/>
        </w:rPr>
        <w:t xml:space="preserve"> </w:t>
      </w:r>
      <w:r w:rsidRPr="00042160">
        <w:rPr>
          <w:sz w:val="24"/>
          <w:szCs w:val="24"/>
          <w:rtl/>
        </w:rPr>
        <w:t xml:space="preserve">פירש שמואל את לשונם המגומגמת של הנערות במפגשם עם שאול והנער, שזהו מחמת יופיו של שאול. </w:t>
      </w:r>
    </w:p>
    <w:p w:rsidR="00393E6D" w:rsidRPr="00C65861" w:rsidRDefault="00393E6D" w:rsidP="00C653E2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</w:p>
    <w:p w:rsidR="00393E6D" w:rsidRPr="00C65861" w:rsidRDefault="005F278F" w:rsidP="00393E6D">
      <w:pPr>
        <w:spacing w:after="0" w:line="360" w:lineRule="auto"/>
        <w:ind w:left="72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תשובות</w:t>
      </w:r>
    </w:p>
    <w:p w:rsidR="00393E6D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C65861">
        <w:rPr>
          <w:rFonts w:hint="cs"/>
          <w:sz w:val="24"/>
          <w:szCs w:val="24"/>
          <w:rtl/>
        </w:rPr>
        <w:t xml:space="preserve">מאיזה שבט היה שאול? </w:t>
      </w:r>
      <w:r>
        <w:rPr>
          <w:rFonts w:hint="cs"/>
          <w:sz w:val="24"/>
          <w:szCs w:val="24"/>
          <w:rtl/>
        </w:rPr>
        <w:t xml:space="preserve">בנימין.  </w:t>
      </w:r>
      <w:r w:rsidRPr="00C65861">
        <w:rPr>
          <w:rFonts w:hint="cs"/>
          <w:sz w:val="24"/>
          <w:szCs w:val="24"/>
          <w:rtl/>
        </w:rPr>
        <w:t xml:space="preserve"> </w:t>
      </w:r>
    </w:p>
    <w:p w:rsidR="00393E6D" w:rsidRPr="00C65861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  <w:rtl/>
        </w:rPr>
      </w:pPr>
      <w:r w:rsidRPr="00C65861">
        <w:rPr>
          <w:rFonts w:hint="cs"/>
          <w:sz w:val="24"/>
          <w:szCs w:val="24"/>
          <w:rtl/>
        </w:rPr>
        <w:t xml:space="preserve">מה מבקש קיש משאול? </w:t>
      </w:r>
      <w:r>
        <w:rPr>
          <w:rFonts w:hint="cs"/>
          <w:sz w:val="24"/>
          <w:szCs w:val="24"/>
          <w:rtl/>
        </w:rPr>
        <w:t>לחפש את האתונות שאבדו לו</w:t>
      </w:r>
    </w:p>
    <w:p w:rsidR="00393E6D" w:rsidRPr="00C65861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  <w:rtl/>
        </w:rPr>
      </w:pPr>
      <w:r w:rsidRPr="00C65861">
        <w:rPr>
          <w:rFonts w:hint="cs"/>
          <w:sz w:val="24"/>
          <w:szCs w:val="24"/>
          <w:rtl/>
        </w:rPr>
        <w:t xml:space="preserve">באיזה מקום שאול מִתְיָיאֵש מהאתונות?  </w:t>
      </w:r>
      <w:r>
        <w:rPr>
          <w:rFonts w:hint="cs"/>
          <w:sz w:val="24"/>
          <w:szCs w:val="24"/>
          <w:rtl/>
        </w:rPr>
        <w:t>בארץ צוף</w:t>
      </w:r>
    </w:p>
    <w:p w:rsidR="00393E6D" w:rsidRPr="00C65861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  <w:rtl/>
        </w:rPr>
      </w:pPr>
      <w:r w:rsidRPr="00C65861">
        <w:rPr>
          <w:rFonts w:hint="cs"/>
          <w:sz w:val="24"/>
          <w:szCs w:val="24"/>
          <w:rtl/>
        </w:rPr>
        <w:t xml:space="preserve">מדוע אומר הנער שֶיֵש לו רֶבַע שקל כסף? </w:t>
      </w:r>
      <w:r>
        <w:rPr>
          <w:rFonts w:hint="cs"/>
          <w:sz w:val="24"/>
          <w:szCs w:val="24"/>
          <w:rtl/>
        </w:rPr>
        <w:t>כדי שיוכלו לתת לאיש האלוקים כדי שיעזור להם</w:t>
      </w:r>
    </w:p>
    <w:p w:rsidR="00393E6D" w:rsidRPr="00C65861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  <w:rtl/>
        </w:rPr>
      </w:pPr>
      <w:r w:rsidRPr="00C65861">
        <w:rPr>
          <w:rFonts w:hint="cs"/>
          <w:sz w:val="24"/>
          <w:szCs w:val="24"/>
          <w:rtl/>
        </w:rPr>
        <w:t xml:space="preserve">את מי הם שואלים כדי לברר היכן הרואה?  </w:t>
      </w:r>
      <w:r>
        <w:rPr>
          <w:rFonts w:hint="cs"/>
          <w:sz w:val="24"/>
          <w:szCs w:val="24"/>
          <w:rtl/>
        </w:rPr>
        <w:t>נערות היוצאות לשאוב מים</w:t>
      </w:r>
    </w:p>
    <w:p w:rsidR="00393E6D" w:rsidRPr="00C65861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  <w:rtl/>
        </w:rPr>
      </w:pPr>
      <w:r w:rsidRPr="00C65861">
        <w:rPr>
          <w:rFonts w:hint="cs"/>
          <w:sz w:val="24"/>
          <w:szCs w:val="24"/>
          <w:rtl/>
        </w:rPr>
        <w:t xml:space="preserve">מה מגלות הנערות לשאול וְנַעֲרוֹ?  </w:t>
      </w:r>
      <w:r>
        <w:rPr>
          <w:rFonts w:hint="cs"/>
          <w:sz w:val="24"/>
          <w:szCs w:val="24"/>
          <w:rtl/>
        </w:rPr>
        <w:t>יש היום זבח לעם בבמה</w:t>
      </w:r>
    </w:p>
    <w:p w:rsidR="00393E6D" w:rsidRPr="00C65861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  <w:rtl/>
        </w:rPr>
      </w:pPr>
      <w:r w:rsidRPr="00C65861">
        <w:rPr>
          <w:rFonts w:hint="cs"/>
          <w:sz w:val="24"/>
          <w:szCs w:val="24"/>
          <w:rtl/>
        </w:rPr>
        <w:t xml:space="preserve">מה מגלה ה' לשמואל?  </w:t>
      </w:r>
      <w:r>
        <w:rPr>
          <w:rFonts w:hint="cs"/>
          <w:sz w:val="24"/>
          <w:szCs w:val="24"/>
          <w:rtl/>
        </w:rPr>
        <w:t>מחר יגיע איש מבנימין שאותו תמשח למלך לנגיד</w:t>
      </w:r>
    </w:p>
    <w:p w:rsidR="00393E6D" w:rsidRPr="00C65861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  <w:rtl/>
        </w:rPr>
      </w:pPr>
      <w:r w:rsidRPr="00C65861">
        <w:rPr>
          <w:rFonts w:hint="cs"/>
          <w:sz w:val="24"/>
          <w:szCs w:val="24"/>
          <w:rtl/>
        </w:rPr>
        <w:t xml:space="preserve">כמה ימים עברו מאז שעזב שאול את בית אביו? </w:t>
      </w:r>
      <w:r>
        <w:rPr>
          <w:rFonts w:hint="cs"/>
          <w:sz w:val="24"/>
          <w:szCs w:val="24"/>
          <w:rtl/>
        </w:rPr>
        <w:t>שלושה ימים</w:t>
      </w:r>
    </w:p>
    <w:p w:rsidR="00393E6D" w:rsidRPr="00C65861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  <w:rtl/>
        </w:rPr>
      </w:pPr>
      <w:r w:rsidRPr="00C65861">
        <w:rPr>
          <w:rFonts w:hint="cs"/>
          <w:sz w:val="24"/>
          <w:szCs w:val="24"/>
          <w:rtl/>
        </w:rPr>
        <w:t>מה רומז שמואל לשאול בדבריו</w:t>
      </w:r>
      <w:r>
        <w:rPr>
          <w:rFonts w:hint="cs"/>
          <w:sz w:val="24"/>
          <w:szCs w:val="24"/>
          <w:rtl/>
        </w:rPr>
        <w:t>:</w:t>
      </w:r>
      <w:r w:rsidRPr="00C65861">
        <w:rPr>
          <w:rFonts w:hint="cs"/>
          <w:sz w:val="24"/>
          <w:szCs w:val="24"/>
          <w:rtl/>
        </w:rPr>
        <w:t xml:space="preserve"> "וּלְמִי כָּל חֶמְדַת ישראל הלוא לך ולכל בית אביך"? </w:t>
      </w:r>
      <w:r>
        <w:rPr>
          <w:rFonts w:hint="cs"/>
          <w:sz w:val="24"/>
          <w:szCs w:val="24"/>
          <w:rtl/>
        </w:rPr>
        <w:t>שראוי למלוך</w:t>
      </w:r>
      <w:r w:rsidRPr="00C65861">
        <w:rPr>
          <w:rFonts w:hint="cs"/>
          <w:sz w:val="24"/>
          <w:szCs w:val="24"/>
          <w:rtl/>
        </w:rPr>
        <w:t xml:space="preserve"> </w:t>
      </w:r>
    </w:p>
    <w:p w:rsidR="00393E6D" w:rsidRPr="00C65861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C65861">
        <w:rPr>
          <w:rFonts w:hint="cs"/>
          <w:sz w:val="24"/>
          <w:szCs w:val="24"/>
          <w:rtl/>
        </w:rPr>
        <w:t>כיצד רואים את ענוותנו</w:t>
      </w:r>
      <w:r>
        <w:rPr>
          <w:rFonts w:hint="cs"/>
          <w:sz w:val="24"/>
          <w:szCs w:val="24"/>
          <w:rtl/>
        </w:rPr>
        <w:t>ת</w:t>
      </w:r>
      <w:r w:rsidRPr="00C65861">
        <w:rPr>
          <w:rFonts w:hint="cs"/>
          <w:sz w:val="24"/>
          <w:szCs w:val="24"/>
          <w:rtl/>
        </w:rPr>
        <w:t xml:space="preserve">וֹ של שאול? </w:t>
      </w:r>
      <w:r>
        <w:rPr>
          <w:rFonts w:hint="cs"/>
          <w:sz w:val="24"/>
          <w:szCs w:val="24"/>
          <w:rtl/>
        </w:rPr>
        <w:t xml:space="preserve">מי אנוכי, </w:t>
      </w:r>
      <w:r w:rsidRPr="00C65861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בנימין מקטני השבטים, ומשפחתי הצעירה בבנימין</w:t>
      </w:r>
      <w:r w:rsidRPr="00C65861">
        <w:rPr>
          <w:rFonts w:hint="cs"/>
          <w:sz w:val="24"/>
          <w:szCs w:val="24"/>
          <w:rtl/>
        </w:rPr>
        <w:t xml:space="preserve"> </w:t>
      </w:r>
    </w:p>
    <w:p w:rsidR="00393E6D" w:rsidRPr="00C65861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  <w:rtl/>
        </w:rPr>
      </w:pPr>
      <w:r w:rsidRPr="00C65861">
        <w:rPr>
          <w:rFonts w:hint="cs"/>
          <w:sz w:val="24"/>
          <w:szCs w:val="24"/>
          <w:rtl/>
        </w:rPr>
        <w:t xml:space="preserve">איזו מנה מיוחדת נתן שמואל לשאול? </w:t>
      </w:r>
      <w:r>
        <w:rPr>
          <w:rFonts w:hint="cs"/>
          <w:sz w:val="24"/>
          <w:szCs w:val="24"/>
          <w:rtl/>
        </w:rPr>
        <w:t>את השוק ואשר עליה</w:t>
      </w:r>
    </w:p>
    <w:p w:rsidR="00393E6D" w:rsidRPr="00C65861" w:rsidRDefault="00393E6D" w:rsidP="00393E6D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C65861">
        <w:rPr>
          <w:rFonts w:hint="cs"/>
          <w:sz w:val="24"/>
          <w:szCs w:val="24"/>
          <w:rtl/>
        </w:rPr>
        <w:t xml:space="preserve">מדוע הוא אומר לנער להתקדם לפני שאול? </w:t>
      </w:r>
      <w:r>
        <w:rPr>
          <w:rFonts w:hint="cs"/>
          <w:sz w:val="24"/>
          <w:szCs w:val="24"/>
          <w:rtl/>
        </w:rPr>
        <w:t>כדי שישמיע לשאול בחשאי את דברי ה'</w:t>
      </w:r>
    </w:p>
    <w:p w:rsidR="00393E6D" w:rsidRPr="00C65861" w:rsidRDefault="00393E6D" w:rsidP="00393E6D">
      <w:pPr>
        <w:spacing w:after="0" w:line="360" w:lineRule="auto"/>
        <w:rPr>
          <w:b/>
          <w:bCs/>
          <w:sz w:val="24"/>
          <w:szCs w:val="24"/>
          <w:rtl/>
        </w:rPr>
      </w:pPr>
      <w:r w:rsidRPr="00C65861">
        <w:rPr>
          <w:rFonts w:hint="cs"/>
          <w:b/>
          <w:bCs/>
          <w:sz w:val="24"/>
          <w:szCs w:val="24"/>
          <w:rtl/>
        </w:rPr>
        <w:t>השוואות למקורות אחרים:</w:t>
      </w:r>
    </w:p>
    <w:p w:rsidR="00393E6D" w:rsidRPr="00C65861" w:rsidRDefault="00393E6D" w:rsidP="00393E6D">
      <w:pPr>
        <w:spacing w:after="0" w:line="360" w:lineRule="auto"/>
        <w:rPr>
          <w:sz w:val="24"/>
          <w:szCs w:val="24"/>
          <w:rtl/>
        </w:rPr>
      </w:pPr>
      <w:r w:rsidRPr="00C65861">
        <w:rPr>
          <w:rFonts w:hint="cs"/>
          <w:sz w:val="24"/>
          <w:szCs w:val="24"/>
          <w:rtl/>
        </w:rPr>
        <w:t xml:space="preserve">מי נעזר בִּנְעָרוֹת שוֹאֲבוֹת או בִּבְאֵר?  </w:t>
      </w:r>
      <w:r>
        <w:rPr>
          <w:rFonts w:hint="cs"/>
          <w:sz w:val="24"/>
          <w:szCs w:val="24"/>
          <w:rtl/>
        </w:rPr>
        <w:t xml:space="preserve">אליעזר עבד אברהם, יעקב עם רחל, </w:t>
      </w:r>
    </w:p>
    <w:p w:rsidR="008F19F9" w:rsidRPr="00AB31B2" w:rsidRDefault="00591FE8" w:rsidP="00591FE8">
      <w:pPr>
        <w:jc w:val="right"/>
      </w:pPr>
      <w:r>
        <w:rPr>
          <w:rFonts w:hint="cs"/>
          <w:rtl/>
        </w:rPr>
        <w:tab/>
      </w:r>
      <w:r w:rsidR="008F19F9" w:rsidRPr="00AB31B2">
        <w:rPr>
          <w:rFonts w:hint="cs"/>
          <w:rtl/>
        </w:rPr>
        <w:t xml:space="preserve"> </w:t>
      </w:r>
    </w:p>
    <w:sectPr w:rsidR="008F19F9" w:rsidRPr="00AB31B2" w:rsidSect="000B63C8">
      <w:pgSz w:w="11906" w:h="16838"/>
      <w:pgMar w:top="1440" w:right="1800" w:bottom="1440" w:left="1800" w:header="708" w:footer="708" w:gutter="0"/>
      <w:pgBorders>
        <w:top w:val="snowflakes" w:sz="30" w:space="1" w:color="auto"/>
        <w:left w:val="snowflakes" w:sz="30" w:space="4" w:color="auto"/>
        <w:bottom w:val="snowflakes" w:sz="30" w:space="1" w:color="auto"/>
        <w:right w:val="snowflakes" w:sz="30" w:space="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Levenim MT">
    <w:panose1 w:val="00000000000000000000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F18E0"/>
    <w:multiLevelType w:val="hybridMultilevel"/>
    <w:tmpl w:val="423A05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D7B"/>
    <w:rsid w:val="00003E13"/>
    <w:rsid w:val="00035D7B"/>
    <w:rsid w:val="000B63C8"/>
    <w:rsid w:val="002C77F3"/>
    <w:rsid w:val="0036144D"/>
    <w:rsid w:val="00393E6D"/>
    <w:rsid w:val="004056B2"/>
    <w:rsid w:val="00591FE8"/>
    <w:rsid w:val="005F278F"/>
    <w:rsid w:val="006151FF"/>
    <w:rsid w:val="00743066"/>
    <w:rsid w:val="00886C92"/>
    <w:rsid w:val="008F19F9"/>
    <w:rsid w:val="00A60210"/>
    <w:rsid w:val="00A80FC0"/>
    <w:rsid w:val="00AB31B2"/>
    <w:rsid w:val="00B17F8F"/>
    <w:rsid w:val="00B54415"/>
    <w:rsid w:val="00B6491F"/>
    <w:rsid w:val="00C06375"/>
    <w:rsid w:val="00C653E2"/>
    <w:rsid w:val="00CB124A"/>
    <w:rsid w:val="00E676E6"/>
    <w:rsid w:val="00EE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E6D"/>
    <w:pPr>
      <w:bidi/>
    </w:pPr>
    <w:rPr>
      <w:rFonts w:ascii="Arial" w:eastAsia="Calibri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3E6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6144D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rsid w:val="00393E6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5F27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E6D"/>
    <w:pPr>
      <w:bidi/>
    </w:pPr>
    <w:rPr>
      <w:rFonts w:ascii="Arial" w:eastAsia="Calibri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3E6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6144D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rsid w:val="00393E6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5F2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גווני אפור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6</Pages>
  <Words>1336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2012-12-30T05:47:00Z</cp:lastPrinted>
  <dcterms:created xsi:type="dcterms:W3CDTF">2012-12-29T23:53:00Z</dcterms:created>
  <dcterms:modified xsi:type="dcterms:W3CDTF">2012-12-30T12:50:00Z</dcterms:modified>
</cp:coreProperties>
</file>