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9B2" w:rsidRDefault="006549B2" w:rsidP="006549B2">
      <w:pPr>
        <w:spacing w:after="0"/>
        <w:rPr>
          <w:sz w:val="24"/>
          <w:szCs w:val="24"/>
          <w:rtl/>
        </w:rPr>
      </w:pPr>
      <w:proofErr w:type="spellStart"/>
      <w:r>
        <w:rPr>
          <w:rFonts w:hint="cs"/>
          <w:sz w:val="24"/>
          <w:szCs w:val="24"/>
          <w:rtl/>
        </w:rPr>
        <w:t>בס'ד</w:t>
      </w:r>
      <w:proofErr w:type="spellEnd"/>
    </w:p>
    <w:p w:rsidR="006549B2" w:rsidRPr="006549B2" w:rsidRDefault="006549B2" w:rsidP="006549B2">
      <w:pPr>
        <w:spacing w:after="0"/>
        <w:jc w:val="center"/>
        <w:rPr>
          <w:rFonts w:cs="BN Dafna Broke"/>
          <w:sz w:val="36"/>
          <w:szCs w:val="36"/>
          <w:rtl/>
        </w:rPr>
      </w:pPr>
      <w:r w:rsidRPr="006549B2">
        <w:rPr>
          <w:rFonts w:cs="BN Dafna Broke" w:hint="cs"/>
          <w:sz w:val="36"/>
          <w:szCs w:val="36"/>
          <w:rtl/>
        </w:rPr>
        <w:t xml:space="preserve">פרק </w:t>
      </w:r>
      <w:proofErr w:type="spellStart"/>
      <w:r w:rsidRPr="006549B2">
        <w:rPr>
          <w:rFonts w:cs="BN Dafna Broke" w:hint="cs"/>
          <w:sz w:val="36"/>
          <w:szCs w:val="36"/>
          <w:rtl/>
        </w:rPr>
        <w:t>טז</w:t>
      </w:r>
      <w:proofErr w:type="spellEnd"/>
      <w:r w:rsidRPr="006549B2">
        <w:rPr>
          <w:rFonts w:cs="BN Dafna Broke" w:hint="cs"/>
          <w:sz w:val="36"/>
          <w:szCs w:val="36"/>
          <w:rtl/>
        </w:rPr>
        <w:t>- משיחת דוד</w:t>
      </w:r>
    </w:p>
    <w:p w:rsidR="006549B2" w:rsidRPr="006549B2" w:rsidRDefault="006549B2" w:rsidP="006549B2">
      <w:pPr>
        <w:spacing w:after="0"/>
        <w:jc w:val="center"/>
        <w:rPr>
          <w:rFonts w:cs="BN Dafna Broke"/>
          <w:sz w:val="24"/>
          <w:szCs w:val="24"/>
          <w:rtl/>
        </w:rPr>
      </w:pPr>
    </w:p>
    <w:p w:rsidR="006549B2" w:rsidRDefault="008A69AA" w:rsidP="006549B2">
      <w:pPr>
        <w:spacing w:after="0" w:line="360" w:lineRule="auto"/>
        <w:rPr>
          <w:b/>
          <w:bCs/>
          <w:sz w:val="24"/>
          <w:szCs w:val="24"/>
          <w:rtl/>
        </w:rPr>
      </w:pPr>
      <w:r>
        <w:rPr>
          <w:rFonts w:hint="cs"/>
          <w:b/>
          <w:bCs/>
          <w:sz w:val="24"/>
          <w:szCs w:val="24"/>
          <w:rtl/>
        </w:rPr>
        <w:t>חלוקה לנושאים:</w:t>
      </w:r>
    </w:p>
    <w:p w:rsidR="008A69AA" w:rsidRDefault="008A69AA" w:rsidP="006549B2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פס' א-</w:t>
      </w:r>
      <w:proofErr w:type="spellStart"/>
      <w:r>
        <w:rPr>
          <w:rFonts w:hint="cs"/>
          <w:sz w:val="24"/>
          <w:szCs w:val="24"/>
          <w:rtl/>
        </w:rPr>
        <w:t>כג</w:t>
      </w:r>
      <w:proofErr w:type="spellEnd"/>
      <w:r>
        <w:rPr>
          <w:rFonts w:hint="cs"/>
          <w:sz w:val="24"/>
          <w:szCs w:val="24"/>
          <w:rtl/>
        </w:rPr>
        <w:t>: _____________________________</w:t>
      </w:r>
    </w:p>
    <w:p w:rsidR="008A69AA" w:rsidRDefault="008A69AA" w:rsidP="006549B2">
      <w:pPr>
        <w:spacing w:after="0" w:line="360" w:lineRule="auto"/>
        <w:rPr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פס' כד-סוף:_____________________________</w:t>
      </w:r>
    </w:p>
    <w:p w:rsidR="008A69AA" w:rsidRPr="008A69AA" w:rsidRDefault="008A69AA" w:rsidP="006549B2">
      <w:pPr>
        <w:spacing w:after="0" w:line="360" w:lineRule="auto"/>
        <w:rPr>
          <w:rtl/>
        </w:rPr>
      </w:pPr>
      <w:r w:rsidRPr="008A69AA">
        <w:rPr>
          <w:rtl/>
        </w:rPr>
        <w:t>רוח רעה מְבַעֶתֶת את שאול, דוד נבחר לְנַגֵּן אצלו</w:t>
      </w:r>
      <w:r w:rsidRPr="008A69AA">
        <w:rPr>
          <w:rFonts w:hint="cs"/>
          <w:rtl/>
        </w:rPr>
        <w:t xml:space="preserve">, </w:t>
      </w:r>
      <w:r>
        <w:rPr>
          <w:rFonts w:hint="cs"/>
          <w:rtl/>
        </w:rPr>
        <w:t xml:space="preserve">     </w:t>
      </w:r>
      <w:r w:rsidRPr="008A69AA">
        <w:rPr>
          <w:rtl/>
        </w:rPr>
        <w:t>שמואל בבית ישי לִמְשוֹחַ אחד מבניו למלך, מושח את דוד</w:t>
      </w:r>
    </w:p>
    <w:p w:rsidR="006549B2" w:rsidRPr="009E7BE5" w:rsidRDefault="006549B2" w:rsidP="006549B2">
      <w:pPr>
        <w:spacing w:after="0" w:line="360" w:lineRule="auto"/>
        <w:rPr>
          <w:b/>
          <w:bCs/>
          <w:sz w:val="24"/>
          <w:szCs w:val="24"/>
          <w:rtl/>
        </w:rPr>
      </w:pPr>
      <w:r w:rsidRPr="009E7BE5">
        <w:rPr>
          <w:rFonts w:hint="cs"/>
          <w:b/>
          <w:bCs/>
          <w:sz w:val="24"/>
          <w:szCs w:val="24"/>
          <w:rtl/>
        </w:rPr>
        <w:t>ביאורי מילים:</w:t>
      </w:r>
      <w:r w:rsidR="00CD436C">
        <w:rPr>
          <w:rFonts w:hint="cs"/>
          <w:b/>
          <w:bCs/>
          <w:sz w:val="24"/>
          <w:szCs w:val="24"/>
          <w:rtl/>
        </w:rPr>
        <w:t xml:space="preserve"> </w:t>
      </w:r>
      <w:r w:rsidR="00CD436C" w:rsidRPr="00CD436C">
        <w:rPr>
          <w:rFonts w:hint="cs"/>
          <w:sz w:val="24"/>
          <w:szCs w:val="24"/>
          <w:rtl/>
        </w:rPr>
        <w:t>למתוח קו</w:t>
      </w:r>
    </w:p>
    <w:tbl>
      <w:tblPr>
        <w:bidiVisual/>
        <w:tblW w:w="84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14"/>
      </w:tblGrid>
      <w:tr w:rsidR="00981BEE" w:rsidRPr="00D22575" w:rsidTr="003B7110">
        <w:tc>
          <w:tcPr>
            <w:tcW w:w="8414" w:type="dxa"/>
            <w:shd w:val="clear" w:color="auto" w:fill="auto"/>
          </w:tcPr>
          <w:p w:rsidR="00981BEE" w:rsidRPr="00D22575" w:rsidRDefault="00981BEE" w:rsidP="003B7110">
            <w:pPr>
              <w:spacing w:after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פס' - ____:  הִתְקַדְּשוּ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                                    </w:t>
            </w:r>
            <w:r w:rsidR="003B7110">
              <w:rPr>
                <w:rFonts w:hint="cs"/>
                <w:sz w:val="24"/>
                <w:szCs w:val="24"/>
                <w:rtl/>
              </w:rPr>
              <w:t xml:space="preserve">    </w:t>
            </w:r>
            <w:r>
              <w:rPr>
                <w:rFonts w:hint="cs"/>
                <w:sz w:val="24"/>
                <w:szCs w:val="24"/>
                <w:rtl/>
              </w:rPr>
              <w:t xml:space="preserve">      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הוא </w:t>
            </w:r>
            <w:r w:rsidR="003B7110" w:rsidRPr="00D22575">
              <w:rPr>
                <w:rFonts w:hint="cs"/>
                <w:sz w:val="24"/>
                <w:szCs w:val="24"/>
                <w:rtl/>
              </w:rPr>
              <w:t xml:space="preserve">רָאוּי </w:t>
            </w:r>
            <w:r w:rsidRPr="00D22575">
              <w:rPr>
                <w:rFonts w:hint="cs"/>
                <w:sz w:val="24"/>
                <w:szCs w:val="24"/>
                <w:rtl/>
              </w:rPr>
              <w:t>להיות משיח</w:t>
            </w:r>
          </w:p>
          <w:p w:rsidR="00981BEE" w:rsidRPr="00D22575" w:rsidRDefault="00981BEE" w:rsidP="003B7110">
            <w:pPr>
              <w:spacing w:after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פס' - ____:  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אַך נֶגֶד ה' משיחו 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       </w:t>
            </w:r>
            <w:r w:rsidR="003B7110">
              <w:rPr>
                <w:rFonts w:hint="cs"/>
                <w:sz w:val="24"/>
                <w:szCs w:val="24"/>
                <w:rtl/>
              </w:rPr>
              <w:t xml:space="preserve">                           </w:t>
            </w:r>
            <w:r>
              <w:rPr>
                <w:rFonts w:hint="cs"/>
                <w:sz w:val="24"/>
                <w:szCs w:val="24"/>
                <w:rtl/>
              </w:rPr>
              <w:t xml:space="preserve"> </w:t>
            </w:r>
            <w:r w:rsidRPr="00D22575">
              <w:rPr>
                <w:rFonts w:hint="cs"/>
                <w:sz w:val="24"/>
                <w:szCs w:val="24"/>
                <w:rtl/>
              </w:rPr>
              <w:t>הכינו עצמכם, הזמינו,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 </w:t>
            </w:r>
          </w:p>
          <w:p w:rsidR="00981BEE" w:rsidRPr="00D22575" w:rsidRDefault="00981BEE" w:rsidP="00CD436C">
            <w:pPr>
              <w:spacing w:after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פס' - ____:  </w:t>
            </w:r>
            <w:r>
              <w:rPr>
                <w:rFonts w:hint="cs"/>
                <w:sz w:val="24"/>
                <w:szCs w:val="24"/>
                <w:rtl/>
              </w:rPr>
              <w:t>אַדְמוֹנִי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 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                </w:t>
            </w:r>
            <w:r w:rsidR="003B7110">
              <w:rPr>
                <w:rFonts w:hint="cs"/>
                <w:sz w:val="24"/>
                <w:szCs w:val="24"/>
                <w:rtl/>
              </w:rPr>
              <w:t xml:space="preserve">           </w:t>
            </w:r>
            <w:bookmarkStart w:id="0" w:name="_GoBack"/>
            <w:bookmarkEnd w:id="0"/>
            <w:r>
              <w:rPr>
                <w:rFonts w:hint="cs"/>
                <w:sz w:val="24"/>
                <w:szCs w:val="24"/>
                <w:rtl/>
              </w:rPr>
              <w:t xml:space="preserve">            </w:t>
            </w:r>
            <w:r w:rsidR="00CD436C">
              <w:rPr>
                <w:sz w:val="24"/>
                <w:szCs w:val="24"/>
                <w:rtl/>
              </w:rPr>
              <w:t>מַחֲרִידָה אותו, גורמת לו פַּחַד</w:t>
            </w:r>
          </w:p>
          <w:p w:rsidR="00981BEE" w:rsidRPr="00D22575" w:rsidRDefault="00981BEE" w:rsidP="00981BEE">
            <w:pPr>
              <w:spacing w:after="0" w:line="360" w:lineRule="auto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פס' - ____:  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וּבִעֲתַתּוּ 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</w:t>
            </w:r>
            <w:r w:rsidR="00CD436C">
              <w:rPr>
                <w:rFonts w:hint="cs"/>
                <w:sz w:val="24"/>
                <w:szCs w:val="24"/>
                <w:rtl/>
              </w:rPr>
              <w:t xml:space="preserve">       </w:t>
            </w:r>
            <w:r>
              <w:rPr>
                <w:rFonts w:hint="cs"/>
                <w:sz w:val="24"/>
                <w:szCs w:val="24"/>
                <w:rtl/>
              </w:rPr>
              <w:t xml:space="preserve">                                                     </w:t>
            </w:r>
            <w:r w:rsidRPr="00D22575">
              <w:rPr>
                <w:rFonts w:hint="cs"/>
                <w:sz w:val="24"/>
                <w:szCs w:val="24"/>
                <w:rtl/>
              </w:rPr>
              <w:t>מַרְאֶה אדום</w:t>
            </w:r>
            <w:r w:rsidRPr="00D22575">
              <w:rPr>
                <w:rFonts w:hint="cs"/>
                <w:sz w:val="24"/>
                <w:szCs w:val="24"/>
                <w:rtl/>
              </w:rPr>
              <w:t xml:space="preserve"> </w:t>
            </w:r>
          </w:p>
        </w:tc>
      </w:tr>
    </w:tbl>
    <w:p w:rsidR="006549B2" w:rsidRPr="009E7BE5" w:rsidRDefault="006549B2" w:rsidP="006549B2">
      <w:pPr>
        <w:spacing w:after="0"/>
        <w:rPr>
          <w:sz w:val="24"/>
          <w:szCs w:val="24"/>
          <w:rtl/>
        </w:rPr>
      </w:pPr>
    </w:p>
    <w:p w:rsidR="006549B2" w:rsidRPr="009E7BE5" w:rsidRDefault="006549B2" w:rsidP="006549B2">
      <w:pPr>
        <w:spacing w:after="0" w:line="360" w:lineRule="auto"/>
        <w:ind w:left="720"/>
        <w:rPr>
          <w:b/>
          <w:bCs/>
          <w:sz w:val="24"/>
          <w:szCs w:val="24"/>
          <w:rtl/>
        </w:rPr>
      </w:pPr>
      <w:r w:rsidRPr="009E7BE5">
        <w:rPr>
          <w:rFonts w:hint="cs"/>
          <w:b/>
          <w:bCs/>
          <w:sz w:val="24"/>
          <w:szCs w:val="24"/>
          <w:rtl/>
        </w:rPr>
        <w:t>שאלות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איזה כלי לוקח שמואל למשוח מלך? </w:t>
      </w:r>
      <w:r w:rsidR="00A82E71">
        <w:rPr>
          <w:rFonts w:hint="cs"/>
          <w:sz w:val="24"/>
          <w:szCs w:val="24"/>
          <w:rtl/>
        </w:rPr>
        <w:t xml:space="preserve"> __________ באיזה כלי משח את שאול? ________  מה לומדים מההבדל בין הכלים? ________________________.</w:t>
      </w:r>
    </w:p>
    <w:p w:rsidR="006549B2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</w:rPr>
      </w:pPr>
      <w:r w:rsidRPr="009E7BE5">
        <w:rPr>
          <w:rFonts w:hint="cs"/>
          <w:sz w:val="24"/>
          <w:szCs w:val="24"/>
          <w:rtl/>
        </w:rPr>
        <w:t xml:space="preserve">ממה חושש שמואל? </w:t>
      </w:r>
      <w:r w:rsidR="00A82E71">
        <w:rPr>
          <w:rFonts w:hint="cs"/>
          <w:sz w:val="24"/>
          <w:szCs w:val="24"/>
          <w:rtl/>
        </w:rPr>
        <w:t>___________________________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את מי הוא מזמין לַזֶּבַח? </w:t>
      </w:r>
      <w:r w:rsidR="00A82E71">
        <w:rPr>
          <w:rFonts w:hint="cs"/>
          <w:sz w:val="24"/>
          <w:szCs w:val="24"/>
          <w:rtl/>
        </w:rPr>
        <w:t>________________________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את מי חשב שמואל למשוח בתחילה? </w:t>
      </w:r>
      <w:r w:rsidR="00A82E71">
        <w:rPr>
          <w:rFonts w:hint="cs"/>
          <w:sz w:val="24"/>
          <w:szCs w:val="24"/>
          <w:rtl/>
        </w:rPr>
        <w:t>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מדוע ה' מִתְנַגֵּד? </w:t>
      </w:r>
      <w:r w:rsidR="00A82E71">
        <w:rPr>
          <w:rFonts w:hint="cs"/>
          <w:sz w:val="24"/>
          <w:szCs w:val="24"/>
          <w:rtl/>
        </w:rPr>
        <w:t>_____________________________________________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כיצד מְתוֹאָר דוד (פסוק </w:t>
      </w:r>
      <w:proofErr w:type="spellStart"/>
      <w:r w:rsidRPr="009E7BE5">
        <w:rPr>
          <w:rFonts w:hint="cs"/>
          <w:sz w:val="24"/>
          <w:szCs w:val="24"/>
          <w:rtl/>
        </w:rPr>
        <w:t>יב</w:t>
      </w:r>
      <w:proofErr w:type="spellEnd"/>
      <w:r w:rsidRPr="009E7BE5">
        <w:rPr>
          <w:rFonts w:hint="cs"/>
          <w:sz w:val="24"/>
          <w:szCs w:val="24"/>
          <w:rtl/>
        </w:rPr>
        <w:t xml:space="preserve">)? </w:t>
      </w:r>
      <w:r w:rsidR="00A82E71">
        <w:rPr>
          <w:rFonts w:hint="cs"/>
          <w:sz w:val="24"/>
          <w:szCs w:val="24"/>
          <w:rtl/>
        </w:rPr>
        <w:t>_____________________________________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מה הם הַתְּכוּנוֹת הנוספות שמוסיף נער שאול לְתָאֵר את דוד (פסוק </w:t>
      </w:r>
      <w:proofErr w:type="spellStart"/>
      <w:r w:rsidRPr="009E7BE5">
        <w:rPr>
          <w:rFonts w:hint="cs"/>
          <w:sz w:val="24"/>
          <w:szCs w:val="24"/>
          <w:rtl/>
        </w:rPr>
        <w:t>יח</w:t>
      </w:r>
      <w:proofErr w:type="spellEnd"/>
      <w:r w:rsidRPr="009E7BE5">
        <w:rPr>
          <w:rFonts w:hint="cs"/>
          <w:sz w:val="24"/>
          <w:szCs w:val="24"/>
          <w:rtl/>
        </w:rPr>
        <w:t>)?</w:t>
      </w:r>
      <w:r w:rsidR="00A82E71">
        <w:rPr>
          <w:rFonts w:hint="cs"/>
          <w:sz w:val="24"/>
          <w:szCs w:val="24"/>
          <w:rtl/>
        </w:rPr>
        <w:t xml:space="preserve">________ </w:t>
      </w:r>
      <w:r>
        <w:rPr>
          <w:rFonts w:hint="cs"/>
          <w:sz w:val="24"/>
          <w:szCs w:val="24"/>
          <w:rtl/>
        </w:rPr>
        <w:t xml:space="preserve"> </w:t>
      </w:r>
      <w:r w:rsidR="00A82E71">
        <w:rPr>
          <w:rFonts w:hint="cs"/>
          <w:sz w:val="24"/>
          <w:szCs w:val="24"/>
          <w:rtl/>
        </w:rPr>
        <w:t>________________________________________________________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מה קרה לשאול לאחר שנמשח דוד? </w:t>
      </w:r>
      <w:r w:rsidR="00A82E71">
        <w:rPr>
          <w:rFonts w:hint="cs"/>
          <w:sz w:val="24"/>
          <w:szCs w:val="24"/>
          <w:rtl/>
        </w:rPr>
        <w:t>_______________________________</w:t>
      </w:r>
    </w:p>
    <w:p w:rsidR="006549B2" w:rsidRPr="009E7BE5" w:rsidRDefault="006549B2" w:rsidP="00A82E71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מה הפתרון להסיר ממנו את רוח הרעה? </w:t>
      </w:r>
      <w:r w:rsidR="00A82E71">
        <w:rPr>
          <w:rFonts w:hint="cs"/>
          <w:sz w:val="24"/>
          <w:szCs w:val="24"/>
          <w:rtl/>
        </w:rPr>
        <w:t>____________________________</w:t>
      </w:r>
    </w:p>
    <w:p w:rsidR="006549B2" w:rsidRPr="009E7BE5" w:rsidRDefault="006549B2" w:rsidP="00A37F0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איזו מתנה שולח ישי עם דוד אל שאול?  </w:t>
      </w:r>
      <w:r w:rsidR="00A37F00">
        <w:rPr>
          <w:rFonts w:hint="cs"/>
          <w:sz w:val="24"/>
          <w:szCs w:val="24"/>
          <w:rtl/>
        </w:rPr>
        <w:t>____________________________</w:t>
      </w:r>
    </w:p>
    <w:p w:rsidR="006549B2" w:rsidRPr="009E7BE5" w:rsidRDefault="006549B2" w:rsidP="00A37F00">
      <w:pPr>
        <w:numPr>
          <w:ilvl w:val="0"/>
          <w:numId w:val="1"/>
        </w:numPr>
        <w:spacing w:after="0" w:line="480" w:lineRule="auto"/>
        <w:ind w:left="714" w:hanging="357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מה מבקש שאול </w:t>
      </w:r>
      <w:r>
        <w:rPr>
          <w:rFonts w:hint="cs"/>
          <w:sz w:val="24"/>
          <w:szCs w:val="24"/>
          <w:rtl/>
        </w:rPr>
        <w:t>מ</w:t>
      </w:r>
      <w:r w:rsidRPr="009E7BE5">
        <w:rPr>
          <w:rFonts w:hint="cs"/>
          <w:sz w:val="24"/>
          <w:szCs w:val="24"/>
          <w:rtl/>
        </w:rPr>
        <w:t xml:space="preserve">ישי?  </w:t>
      </w:r>
      <w:r w:rsidR="00A37F00">
        <w:rPr>
          <w:rFonts w:hint="cs"/>
          <w:sz w:val="24"/>
          <w:szCs w:val="24"/>
          <w:rtl/>
        </w:rPr>
        <w:t>_______________________________________</w:t>
      </w:r>
    </w:p>
    <w:p w:rsidR="008D763F" w:rsidRDefault="008D763F" w:rsidP="008D763F">
      <w:pPr>
        <w:spacing w:after="0" w:line="360" w:lineRule="auto"/>
        <w:ind w:left="720"/>
        <w:rPr>
          <w:rFonts w:hint="cs"/>
          <w:b/>
          <w:bCs/>
          <w:sz w:val="24"/>
          <w:szCs w:val="24"/>
          <w:rtl/>
        </w:rPr>
      </w:pPr>
    </w:p>
    <w:p w:rsidR="008D763F" w:rsidRDefault="008D763F" w:rsidP="008D763F">
      <w:pPr>
        <w:spacing w:after="0" w:line="360" w:lineRule="auto"/>
        <w:ind w:left="720"/>
        <w:rPr>
          <w:rFonts w:hint="cs"/>
          <w:b/>
          <w:bCs/>
          <w:sz w:val="24"/>
          <w:szCs w:val="24"/>
          <w:rtl/>
        </w:rPr>
      </w:pPr>
    </w:p>
    <w:p w:rsidR="008D763F" w:rsidRDefault="008D763F" w:rsidP="008D763F">
      <w:pPr>
        <w:spacing w:after="0" w:line="360" w:lineRule="auto"/>
        <w:ind w:left="720"/>
        <w:rPr>
          <w:rFonts w:hint="cs"/>
          <w:b/>
          <w:bCs/>
          <w:sz w:val="24"/>
          <w:szCs w:val="24"/>
          <w:rtl/>
        </w:rPr>
      </w:pPr>
    </w:p>
    <w:p w:rsidR="008D763F" w:rsidRDefault="008D763F" w:rsidP="008D763F">
      <w:pPr>
        <w:spacing w:after="0" w:line="360" w:lineRule="auto"/>
        <w:ind w:left="720"/>
        <w:rPr>
          <w:rFonts w:hint="cs"/>
          <w:b/>
          <w:bCs/>
          <w:sz w:val="24"/>
          <w:szCs w:val="24"/>
          <w:rtl/>
        </w:rPr>
      </w:pPr>
    </w:p>
    <w:p w:rsidR="008D763F" w:rsidRDefault="008D763F" w:rsidP="008D763F">
      <w:pPr>
        <w:spacing w:after="0" w:line="360" w:lineRule="auto"/>
        <w:ind w:left="720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תשובות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איזה כלי לוקח שמואל למשוח מלך? קרן</w:t>
      </w:r>
      <w:r w:rsidR="007A7577">
        <w:rPr>
          <w:rFonts w:hint="cs"/>
          <w:sz w:val="24"/>
          <w:szCs w:val="24"/>
          <w:rtl/>
        </w:rPr>
        <w:t>,  פח, מלכות נצחית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ממה חושש שמואל? שמע שאול והרגני.  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את מי הוא מזמין לַזֶּבַח? את ישי ובניו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את מי חשב שמואל למשוח בתחילה? אליאב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מדוע ה' מִתְנַגֵּד? אל </w:t>
      </w:r>
      <w:proofErr w:type="spellStart"/>
      <w:r>
        <w:rPr>
          <w:rFonts w:hint="cs"/>
          <w:sz w:val="24"/>
          <w:szCs w:val="24"/>
          <w:rtl/>
        </w:rPr>
        <w:t>תבט</w:t>
      </w:r>
      <w:proofErr w:type="spellEnd"/>
      <w:r>
        <w:rPr>
          <w:rFonts w:hint="cs"/>
          <w:sz w:val="24"/>
          <w:szCs w:val="24"/>
          <w:rtl/>
        </w:rPr>
        <w:t xml:space="preserve"> אל מראהו ואל גובה קומתו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כיצד מְתוֹאָר דוד (פסוק </w:t>
      </w:r>
      <w:proofErr w:type="spellStart"/>
      <w:r>
        <w:rPr>
          <w:rFonts w:hint="cs"/>
          <w:sz w:val="24"/>
          <w:szCs w:val="24"/>
          <w:rtl/>
        </w:rPr>
        <w:t>יב</w:t>
      </w:r>
      <w:proofErr w:type="spellEnd"/>
      <w:r>
        <w:rPr>
          <w:rFonts w:hint="cs"/>
          <w:sz w:val="24"/>
          <w:szCs w:val="24"/>
          <w:rtl/>
        </w:rPr>
        <w:t>)? אדמוני נעם יפה עיניים וטוב רואי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מה הם הַתְּכוּנוֹת הנוספות שמוסיף נער שאול לְתָאֵר את דוד (פסוק </w:t>
      </w:r>
      <w:proofErr w:type="spellStart"/>
      <w:r>
        <w:rPr>
          <w:rFonts w:hint="cs"/>
          <w:sz w:val="24"/>
          <w:szCs w:val="24"/>
          <w:rtl/>
        </w:rPr>
        <w:t>יח</w:t>
      </w:r>
      <w:proofErr w:type="spellEnd"/>
      <w:r>
        <w:rPr>
          <w:rFonts w:hint="cs"/>
          <w:sz w:val="24"/>
          <w:szCs w:val="24"/>
          <w:rtl/>
        </w:rPr>
        <w:t xml:space="preserve">)? יודע נגן, </w:t>
      </w:r>
      <w:proofErr w:type="spellStart"/>
      <w:r>
        <w:rPr>
          <w:rFonts w:hint="cs"/>
          <w:sz w:val="24"/>
          <w:szCs w:val="24"/>
          <w:rtl/>
        </w:rPr>
        <w:t>גבור</w:t>
      </w:r>
      <w:proofErr w:type="spellEnd"/>
      <w:r>
        <w:rPr>
          <w:rFonts w:hint="cs"/>
          <w:sz w:val="24"/>
          <w:szCs w:val="24"/>
          <w:rtl/>
        </w:rPr>
        <w:t xml:space="preserve"> חיל, איש מלחמה, נבון דבר, איש תואר וה' עמו. 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 xml:space="preserve">מה קרה לשאול לאחר שנמשח דוד? </w:t>
      </w:r>
      <w:proofErr w:type="spellStart"/>
      <w:r>
        <w:rPr>
          <w:rFonts w:hint="cs"/>
          <w:sz w:val="24"/>
          <w:szCs w:val="24"/>
          <w:rtl/>
        </w:rPr>
        <w:t>היתה</w:t>
      </w:r>
      <w:proofErr w:type="spellEnd"/>
      <w:r>
        <w:rPr>
          <w:rFonts w:hint="cs"/>
          <w:sz w:val="24"/>
          <w:szCs w:val="24"/>
          <w:rtl/>
        </w:rPr>
        <w:t xml:space="preserve"> עליו רוח רעה במקום רוח ה'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מה הפתרון להסיר ממנו את רוח הרעה? נגינה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איזו מתנה שולח ישי עם דוד אל שאול?  לחם, נאד יין, וגדי עיזים</w:t>
      </w:r>
    </w:p>
    <w:p w:rsidR="008D763F" w:rsidRDefault="008D763F" w:rsidP="008D763F">
      <w:pPr>
        <w:numPr>
          <w:ilvl w:val="0"/>
          <w:numId w:val="2"/>
        </w:numPr>
        <w:spacing w:after="0" w:line="36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מה מבקש שאול מישי?  יעמוד נא דוד לפני כי מצא חן בעיני</w:t>
      </w:r>
    </w:p>
    <w:p w:rsidR="006549B2" w:rsidRPr="009E7BE5" w:rsidRDefault="006549B2" w:rsidP="006549B2">
      <w:pPr>
        <w:spacing w:after="0" w:line="360" w:lineRule="auto"/>
        <w:rPr>
          <w:sz w:val="24"/>
          <w:szCs w:val="24"/>
          <w:rtl/>
        </w:rPr>
      </w:pPr>
    </w:p>
    <w:p w:rsidR="006549B2" w:rsidRPr="009E7BE5" w:rsidRDefault="006549B2" w:rsidP="006549B2">
      <w:pPr>
        <w:spacing w:after="0" w:line="360" w:lineRule="auto"/>
        <w:rPr>
          <w:b/>
          <w:bCs/>
          <w:sz w:val="24"/>
          <w:szCs w:val="24"/>
          <w:rtl/>
        </w:rPr>
      </w:pPr>
      <w:r w:rsidRPr="009E7BE5">
        <w:rPr>
          <w:rFonts w:hint="cs"/>
          <w:b/>
          <w:bCs/>
          <w:sz w:val="24"/>
          <w:szCs w:val="24"/>
          <w:rtl/>
        </w:rPr>
        <w:t>השוואות למקורות אחרים</w:t>
      </w:r>
    </w:p>
    <w:p w:rsidR="006549B2" w:rsidRPr="009E7BE5" w:rsidRDefault="006549B2" w:rsidP="006549B2">
      <w:pPr>
        <w:spacing w:after="0" w:line="360" w:lineRule="auto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הִזָּכֵר! באיזה כלי נמשח שאול? </w:t>
      </w:r>
      <w:r>
        <w:rPr>
          <w:rFonts w:hint="cs"/>
          <w:sz w:val="24"/>
          <w:szCs w:val="24"/>
          <w:rtl/>
        </w:rPr>
        <w:t>פך שמן ולא קרן (ולכן לא נמשכה מלכותו)</w:t>
      </w:r>
    </w:p>
    <w:p w:rsidR="006549B2" w:rsidRPr="009E7BE5" w:rsidRDefault="006549B2" w:rsidP="006549B2">
      <w:pPr>
        <w:spacing w:after="0" w:line="360" w:lineRule="auto"/>
        <w:rPr>
          <w:sz w:val="24"/>
          <w:szCs w:val="24"/>
          <w:rtl/>
        </w:rPr>
      </w:pPr>
      <w:r w:rsidRPr="009E7BE5">
        <w:rPr>
          <w:rFonts w:hint="cs"/>
          <w:sz w:val="24"/>
          <w:szCs w:val="24"/>
          <w:rtl/>
        </w:rPr>
        <w:t xml:space="preserve">איזה מנהיג היה מתעסק בצאן לפני שנבחר?  </w:t>
      </w:r>
      <w:r>
        <w:rPr>
          <w:rFonts w:hint="cs"/>
          <w:sz w:val="24"/>
          <w:szCs w:val="24"/>
          <w:rtl/>
        </w:rPr>
        <w:t>משה שאול</w:t>
      </w:r>
    </w:p>
    <w:p w:rsidR="006549B2" w:rsidRPr="002B086A" w:rsidRDefault="006549B2" w:rsidP="006549B2">
      <w:pPr>
        <w:spacing w:line="360" w:lineRule="auto"/>
        <w:rPr>
          <w:sz w:val="24"/>
          <w:szCs w:val="24"/>
          <w:u w:val="single"/>
          <w:rtl/>
        </w:rPr>
      </w:pPr>
      <w:r w:rsidRPr="009E7BE5">
        <w:rPr>
          <w:sz w:val="24"/>
          <w:szCs w:val="24"/>
          <w:rtl/>
        </w:rPr>
        <w:br w:type="page"/>
      </w:r>
      <w:proofErr w:type="spellStart"/>
      <w:r w:rsidRPr="002B086A">
        <w:rPr>
          <w:rFonts w:hint="cs"/>
          <w:b/>
          <w:bCs/>
          <w:sz w:val="24"/>
          <w:szCs w:val="24"/>
          <w:u w:val="single"/>
          <w:rtl/>
        </w:rPr>
        <w:lastRenderedPageBreak/>
        <w:t>שמו"א</w:t>
      </w:r>
      <w:proofErr w:type="spellEnd"/>
      <w:r w:rsidRPr="002B086A">
        <w:rPr>
          <w:rFonts w:hint="cs"/>
          <w:b/>
          <w:bCs/>
          <w:sz w:val="24"/>
          <w:szCs w:val="24"/>
          <w:u w:val="single"/>
          <w:rtl/>
        </w:rPr>
        <w:t xml:space="preserve">  </w:t>
      </w:r>
      <w:proofErr w:type="spellStart"/>
      <w:r w:rsidRPr="002B086A">
        <w:rPr>
          <w:rFonts w:hint="cs"/>
          <w:b/>
          <w:bCs/>
          <w:sz w:val="24"/>
          <w:szCs w:val="24"/>
          <w:u w:val="single"/>
          <w:rtl/>
        </w:rPr>
        <w:t>טז</w:t>
      </w:r>
      <w:proofErr w:type="spellEnd"/>
      <w:r w:rsidRPr="002B086A">
        <w:rPr>
          <w:rFonts w:hint="cs"/>
          <w:b/>
          <w:bCs/>
          <w:sz w:val="24"/>
          <w:szCs w:val="24"/>
          <w:u w:val="single"/>
          <w:rtl/>
        </w:rPr>
        <w:t xml:space="preserve">: </w:t>
      </w:r>
      <w:r w:rsidRPr="002B086A">
        <w:rPr>
          <w:rFonts w:hint="cs"/>
          <w:sz w:val="24"/>
          <w:szCs w:val="24"/>
          <w:u w:val="single"/>
          <w:rtl/>
        </w:rPr>
        <w:t xml:space="preserve"> משיחת  דוד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1. בתחילת  פרקנו  שליחות: </w:t>
      </w:r>
    </w:p>
    <w:p w:rsidR="006549B2" w:rsidRDefault="006549B2" w:rsidP="006549B2">
      <w:pPr>
        <w:spacing w:line="360" w:lineRule="auto"/>
        <w:ind w:left="720"/>
        <w:rPr>
          <w:rFonts w:cs="Times New Roman"/>
          <w:b/>
          <w:bCs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א. </w:t>
      </w:r>
      <w:r>
        <w:rPr>
          <w:rFonts w:cs="Times New Roman" w:hint="cs"/>
          <w:sz w:val="24"/>
          <w:szCs w:val="24"/>
          <w:rtl/>
        </w:rPr>
        <w:t xml:space="preserve">מהי ?  </w:t>
      </w:r>
    </w:p>
    <w:p w:rsidR="006549B2" w:rsidRDefault="006549B2" w:rsidP="006549B2">
      <w:pPr>
        <w:spacing w:line="360" w:lineRule="auto"/>
        <w:ind w:left="720"/>
        <w:rPr>
          <w:rFonts w:cs="Times New Roman"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ב. </w:t>
      </w:r>
      <w:r>
        <w:rPr>
          <w:rFonts w:cs="Times New Roman" w:hint="cs"/>
          <w:sz w:val="24"/>
          <w:szCs w:val="24"/>
          <w:rtl/>
        </w:rPr>
        <w:t xml:space="preserve">כיצד  מנסה  הנביא  להתנער  ממנה  ומדוע ?  </w:t>
      </w:r>
    </w:p>
    <w:p w:rsidR="006549B2" w:rsidRDefault="006549B2" w:rsidP="006549B2">
      <w:pPr>
        <w:spacing w:line="360" w:lineRule="auto"/>
        <w:ind w:left="720"/>
        <w:rPr>
          <w:rFonts w:cs="Times New Roman"/>
          <w:sz w:val="24"/>
          <w:szCs w:val="24"/>
          <w:rtl/>
        </w:rPr>
      </w:pPr>
      <w:r>
        <w:rPr>
          <w:rFonts w:cs="Times New Roman" w:hint="cs"/>
          <w:b/>
          <w:bCs/>
          <w:sz w:val="24"/>
          <w:szCs w:val="24"/>
          <w:rtl/>
        </w:rPr>
        <w:t xml:space="preserve">ג. </w:t>
      </w:r>
      <w:r>
        <w:rPr>
          <w:rFonts w:cs="Times New Roman" w:hint="cs"/>
          <w:sz w:val="24"/>
          <w:szCs w:val="24"/>
          <w:rtl/>
        </w:rPr>
        <w:t xml:space="preserve">מה  משיבו  ה' ?   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2. תאר  מהלך  העברת  האחים  לפני  שמואל:  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 3. </w:t>
      </w:r>
      <w:r>
        <w:rPr>
          <w:rFonts w:cs="FrankRuehl" w:hint="cs"/>
          <w:sz w:val="24"/>
          <w:szCs w:val="24"/>
          <w:rtl/>
        </w:rPr>
        <w:t xml:space="preserve"> "כי  האדם  יראה  לעיניים  וה'  יראה  ללבב" </w:t>
      </w:r>
      <w:r>
        <w:rPr>
          <w:rFonts w:cs="FrankRuehl"/>
          <w:sz w:val="24"/>
          <w:szCs w:val="24"/>
          <w:rtl/>
        </w:rPr>
        <w:t>–</w:t>
      </w:r>
      <w:r>
        <w:rPr>
          <w:rFonts w:cs="Times New Roman" w:hint="cs"/>
          <w:sz w:val="24"/>
          <w:szCs w:val="24"/>
          <w:rtl/>
        </w:rPr>
        <w:t xml:space="preserve">משפט  זה  נכון  לגבי  שתי  משיחותיו  של  שמואל . הסבר:  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4. בפס'  </w:t>
      </w:r>
      <w:proofErr w:type="spellStart"/>
      <w:r>
        <w:rPr>
          <w:rFonts w:cs="Times New Roman" w:hint="cs"/>
          <w:b/>
          <w:bCs/>
          <w:sz w:val="24"/>
          <w:szCs w:val="24"/>
          <w:rtl/>
        </w:rPr>
        <w:t>יב</w:t>
      </w:r>
      <w:proofErr w:type="spellEnd"/>
      <w:r>
        <w:rPr>
          <w:rFonts w:cs="Times New Roman" w:hint="cs"/>
          <w:b/>
          <w:bCs/>
          <w:sz w:val="24"/>
          <w:szCs w:val="24"/>
          <w:rtl/>
        </w:rPr>
        <w:t xml:space="preserve">  </w:t>
      </w:r>
      <w:r>
        <w:rPr>
          <w:rFonts w:cs="Times New Roman" w:hint="cs"/>
          <w:sz w:val="24"/>
          <w:szCs w:val="24"/>
          <w:rtl/>
        </w:rPr>
        <w:t xml:space="preserve">מפסיקה  המסורה  פרשיה  באמצע  הפס'. מדוע  לדעתך ?  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 5. </w:t>
      </w:r>
      <w:r>
        <w:rPr>
          <w:rFonts w:cs="FrankRuehl" w:hint="cs"/>
          <w:sz w:val="24"/>
          <w:szCs w:val="24"/>
          <w:rtl/>
        </w:rPr>
        <w:t xml:space="preserve">" </w:t>
      </w:r>
      <w:proofErr w:type="spellStart"/>
      <w:r>
        <w:rPr>
          <w:rFonts w:cs="FrankRuehl" w:hint="cs"/>
          <w:sz w:val="24"/>
          <w:szCs w:val="24"/>
          <w:rtl/>
        </w:rPr>
        <w:t>ויקם</w:t>
      </w:r>
      <w:proofErr w:type="spellEnd"/>
      <w:r>
        <w:rPr>
          <w:rFonts w:cs="FrankRuehl" w:hint="cs"/>
          <w:sz w:val="24"/>
          <w:szCs w:val="24"/>
          <w:rtl/>
        </w:rPr>
        <w:t xml:space="preserve">  שמואל  וילך  הרמתה" - </w:t>
      </w:r>
      <w:r>
        <w:rPr>
          <w:rFonts w:cs="Times New Roman" w:hint="cs"/>
          <w:sz w:val="24"/>
          <w:szCs w:val="24"/>
          <w:rtl/>
        </w:rPr>
        <w:t xml:space="preserve"> על  מה  מעיד  פס'  זה (</w:t>
      </w:r>
      <w:r>
        <w:rPr>
          <w:rFonts w:cs="Times New Roman" w:hint="cs"/>
          <w:sz w:val="22"/>
          <w:szCs w:val="22"/>
          <w:rtl/>
        </w:rPr>
        <w:t xml:space="preserve">השווה  </w:t>
      </w:r>
      <w:proofErr w:type="spellStart"/>
      <w:r>
        <w:rPr>
          <w:rFonts w:cs="David" w:hint="cs"/>
          <w:sz w:val="24"/>
          <w:szCs w:val="24"/>
          <w:rtl/>
        </w:rPr>
        <w:t>שמו"א</w:t>
      </w:r>
      <w:proofErr w:type="spellEnd"/>
      <w:r>
        <w:rPr>
          <w:rFonts w:cs="David" w:hint="cs"/>
          <w:sz w:val="24"/>
          <w:szCs w:val="24"/>
          <w:rtl/>
        </w:rPr>
        <w:t xml:space="preserve">  </w:t>
      </w:r>
      <w:r>
        <w:rPr>
          <w:rFonts w:cs="David" w:hint="cs"/>
          <w:b/>
          <w:bCs/>
          <w:sz w:val="24"/>
          <w:szCs w:val="24"/>
          <w:rtl/>
        </w:rPr>
        <w:t>י,</w:t>
      </w:r>
      <w:r>
        <w:rPr>
          <w:rFonts w:cs="David" w:hint="cs"/>
          <w:sz w:val="24"/>
          <w:szCs w:val="24"/>
          <w:rtl/>
        </w:rPr>
        <w:t xml:space="preserve"> </w:t>
      </w:r>
      <w:r>
        <w:rPr>
          <w:rFonts w:cs="David" w:hint="cs"/>
          <w:rtl/>
        </w:rPr>
        <w:t>א</w:t>
      </w:r>
      <w:r>
        <w:rPr>
          <w:rFonts w:cs="Times New Roman" w:hint="cs"/>
          <w:sz w:val="22"/>
          <w:szCs w:val="22"/>
          <w:rtl/>
        </w:rPr>
        <w:t>)</w:t>
      </w:r>
      <w:r>
        <w:rPr>
          <w:rFonts w:cs="Times New Roman" w:hint="cs"/>
          <w:sz w:val="24"/>
          <w:szCs w:val="24"/>
          <w:rtl/>
        </w:rPr>
        <w:t xml:space="preserve">?   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 6. "כך  דרכה  של  ההשגחה, שמסתייעת  במעשיהם  של  בני  אדם, הנעשים  לצורך  מטרותיהם  הם, 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ונמצא  שהם  משמשים  מטרותיה  שלה (של  ההשגחה)  שפעמים  הן  מנוגדות  לאלו  שלהם. </w:t>
      </w:r>
    </w:p>
    <w:p w:rsidR="006549B2" w:rsidRDefault="006549B2" w:rsidP="006549B2">
      <w:pPr>
        <w:spacing w:line="360" w:lineRule="auto"/>
        <w:rPr>
          <w:rFonts w:cs="David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 xml:space="preserve">מעין  זה  מתרחש  גם  במעשה  יוסף. האחים  מוכרים  אותו  לעבד  כדי  לסכל  את  חלומותיו  ובזה  הם  מסבבים (גורמים)  את  הגשמתם". </w:t>
      </w:r>
      <w:r>
        <w:rPr>
          <w:rFonts w:cs="David" w:hint="cs"/>
          <w:sz w:val="24"/>
          <w:szCs w:val="24"/>
          <w:rtl/>
        </w:rPr>
        <w:t xml:space="preserve">(אברהם  קריב </w:t>
      </w:r>
      <w:r>
        <w:rPr>
          <w:rFonts w:cs="David"/>
          <w:sz w:val="24"/>
          <w:szCs w:val="24"/>
          <w:rtl/>
        </w:rPr>
        <w:t>–</w:t>
      </w:r>
      <w:r>
        <w:rPr>
          <w:rFonts w:cs="David" w:hint="cs"/>
          <w:sz w:val="24"/>
          <w:szCs w:val="24"/>
          <w:rtl/>
        </w:rPr>
        <w:t xml:space="preserve"> שבעת  עמודי  התנ"ך)</w:t>
      </w:r>
    </w:p>
    <w:p w:rsidR="006549B2" w:rsidRPr="002B086A" w:rsidRDefault="006549B2" w:rsidP="006549B2">
      <w:pPr>
        <w:pStyle w:val="2"/>
        <w:rPr>
          <w:sz w:val="24"/>
          <w:szCs w:val="24"/>
          <w:rtl/>
        </w:rPr>
      </w:pPr>
      <w:r w:rsidRPr="002B086A">
        <w:rPr>
          <w:rFonts w:hint="cs"/>
          <w:sz w:val="24"/>
          <w:szCs w:val="24"/>
          <w:rtl/>
        </w:rPr>
        <w:t xml:space="preserve">הסבר  את  הציטוט  והדגם  מסוף  פרקנו: </w:t>
      </w:r>
    </w:p>
    <w:p w:rsidR="006549B2" w:rsidRPr="002B086A" w:rsidRDefault="006549B2" w:rsidP="006549B2">
      <w:pPr>
        <w:spacing w:line="360" w:lineRule="auto"/>
        <w:rPr>
          <w:rFonts w:cs="David"/>
          <w:b/>
          <w:bCs/>
          <w:sz w:val="18"/>
          <w:szCs w:val="24"/>
          <w:rtl/>
        </w:rPr>
      </w:pPr>
      <w:r w:rsidRPr="002B086A">
        <w:rPr>
          <w:rFonts w:cs="David"/>
          <w:b/>
          <w:bCs/>
          <w:sz w:val="18"/>
          <w:szCs w:val="24"/>
          <w:rtl/>
        </w:rPr>
        <w:t>הנפשות  הפועלות:</w:t>
      </w:r>
      <w:r w:rsidRPr="002B086A">
        <w:rPr>
          <w:rFonts w:cs="David"/>
          <w:b/>
          <w:bCs/>
          <w:sz w:val="18"/>
          <w:szCs w:val="24"/>
          <w:rtl/>
        </w:rPr>
        <w:tab/>
      </w:r>
      <w:r w:rsidRPr="002B086A">
        <w:rPr>
          <w:rFonts w:cs="David" w:hint="cs"/>
          <w:b/>
          <w:bCs/>
          <w:sz w:val="18"/>
          <w:szCs w:val="24"/>
          <w:rtl/>
        </w:rPr>
        <w:t xml:space="preserve">   </w:t>
      </w:r>
      <w:r w:rsidRPr="002B086A">
        <w:rPr>
          <w:rFonts w:cs="David"/>
          <w:b/>
          <w:bCs/>
          <w:sz w:val="18"/>
          <w:szCs w:val="24"/>
          <w:rtl/>
        </w:rPr>
        <w:t>מקומות:</w:t>
      </w:r>
      <w:r w:rsidRPr="002B086A">
        <w:rPr>
          <w:rFonts w:cs="David"/>
          <w:b/>
          <w:bCs/>
          <w:sz w:val="18"/>
          <w:szCs w:val="24"/>
          <w:rtl/>
        </w:rPr>
        <w:tab/>
      </w:r>
      <w:r w:rsidRPr="002B086A">
        <w:rPr>
          <w:rFonts w:cs="David"/>
          <w:b/>
          <w:bCs/>
          <w:sz w:val="18"/>
          <w:szCs w:val="24"/>
          <w:rtl/>
        </w:rPr>
        <w:tab/>
        <w:t>משפטי  מפתח: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>ישי</w:t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  <w:t xml:space="preserve">בית לחם </w:t>
      </w:r>
      <w:r>
        <w:rPr>
          <w:rFonts w:cs="Times New Roman" w:hint="cs"/>
          <w:sz w:val="24"/>
          <w:szCs w:val="24"/>
          <w:rtl/>
        </w:rPr>
        <w:tab/>
        <w:t>"שלום  בואך?   שלום, לזבוח  לה'  באתי"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>אליאב</w:t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  <w:t>"אך נגד  ה'  משיחו"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>אבינדב</w:t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  <w:t xml:space="preserve">            "אל  </w:t>
      </w:r>
      <w:proofErr w:type="spellStart"/>
      <w:r>
        <w:rPr>
          <w:rFonts w:cs="Times New Roman" w:hint="cs"/>
          <w:sz w:val="24"/>
          <w:szCs w:val="24"/>
          <w:rtl/>
        </w:rPr>
        <w:t>תבט</w:t>
      </w:r>
      <w:proofErr w:type="spellEnd"/>
      <w:r>
        <w:rPr>
          <w:rFonts w:cs="Times New Roman" w:hint="cs"/>
          <w:sz w:val="24"/>
          <w:szCs w:val="24"/>
          <w:rtl/>
        </w:rPr>
        <w:t xml:space="preserve">  אל  מראהו  ואל  גבוה  קומתו  כי  </w:t>
      </w:r>
      <w:proofErr w:type="spellStart"/>
      <w:r>
        <w:rPr>
          <w:rFonts w:cs="Times New Roman" w:hint="cs"/>
          <w:sz w:val="24"/>
          <w:szCs w:val="24"/>
          <w:rtl/>
        </w:rPr>
        <w:t>מאסתיהו</w:t>
      </w:r>
      <w:proofErr w:type="spellEnd"/>
      <w:r>
        <w:rPr>
          <w:rFonts w:cs="Times New Roman" w:hint="cs"/>
          <w:sz w:val="24"/>
          <w:szCs w:val="24"/>
          <w:rtl/>
        </w:rPr>
        <w:t>"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>שמה</w:t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  <w:t>"כי  האדם  יראה  לעיניים  וה'  יראה  ללבב"</w:t>
      </w:r>
    </w:p>
    <w:p w:rsidR="006549B2" w:rsidRDefault="006549B2" w:rsidP="006549B2">
      <w:pPr>
        <w:spacing w:line="360" w:lineRule="auto"/>
        <w:rPr>
          <w:rFonts w:cs="Times New Roman"/>
          <w:sz w:val="24"/>
          <w:szCs w:val="24"/>
          <w:rtl/>
        </w:rPr>
      </w:pP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</w:r>
      <w:r>
        <w:rPr>
          <w:rFonts w:cs="Times New Roman" w:hint="cs"/>
          <w:sz w:val="24"/>
          <w:szCs w:val="24"/>
          <w:rtl/>
        </w:rPr>
        <w:tab/>
        <w:t xml:space="preserve">"קום  משחהו </w:t>
      </w:r>
      <w:r>
        <w:rPr>
          <w:rFonts w:cs="Times New Roman"/>
          <w:sz w:val="24"/>
          <w:szCs w:val="24"/>
          <w:rtl/>
        </w:rPr>
        <w:t>–</w:t>
      </w:r>
      <w:r>
        <w:rPr>
          <w:rFonts w:cs="Times New Roman" w:hint="cs"/>
          <w:sz w:val="24"/>
          <w:szCs w:val="24"/>
          <w:rtl/>
        </w:rPr>
        <w:t xml:space="preserve"> כי  זה  הוא"</w:t>
      </w:r>
    </w:p>
    <w:p w:rsidR="006549B2" w:rsidRPr="00777316" w:rsidRDefault="006549B2" w:rsidP="006549B2">
      <w:pPr>
        <w:pStyle w:val="2"/>
        <w:rPr>
          <w:b w:val="0"/>
          <w:bCs w:val="0"/>
          <w:i w:val="0"/>
          <w:iCs w:val="0"/>
          <w:sz w:val="24"/>
          <w:szCs w:val="24"/>
          <w:rtl/>
        </w:rPr>
      </w:pPr>
      <w:r w:rsidRPr="00777316">
        <w:rPr>
          <w:rFonts w:hint="cs"/>
          <w:b w:val="0"/>
          <w:bCs w:val="0"/>
          <w:i w:val="0"/>
          <w:iCs w:val="0"/>
          <w:sz w:val="24"/>
          <w:szCs w:val="24"/>
          <w:rtl/>
        </w:rPr>
        <w:tab/>
      </w:r>
      <w:r w:rsidRPr="00777316">
        <w:rPr>
          <w:rFonts w:hint="cs"/>
          <w:b w:val="0"/>
          <w:bCs w:val="0"/>
          <w:i w:val="0"/>
          <w:iCs w:val="0"/>
          <w:sz w:val="24"/>
          <w:szCs w:val="24"/>
          <w:rtl/>
        </w:rPr>
        <w:tab/>
      </w:r>
      <w:r w:rsidRPr="00777316">
        <w:rPr>
          <w:rFonts w:hint="cs"/>
          <w:b w:val="0"/>
          <w:bCs w:val="0"/>
          <w:i w:val="0"/>
          <w:iCs w:val="0"/>
          <w:sz w:val="24"/>
          <w:szCs w:val="24"/>
          <w:rtl/>
        </w:rPr>
        <w:tab/>
      </w:r>
      <w:r w:rsidRPr="00777316">
        <w:rPr>
          <w:rFonts w:hint="cs"/>
          <w:b w:val="0"/>
          <w:bCs w:val="0"/>
          <w:i w:val="0"/>
          <w:iCs w:val="0"/>
          <w:sz w:val="24"/>
          <w:szCs w:val="24"/>
          <w:rtl/>
        </w:rPr>
        <w:tab/>
      </w:r>
      <w:r w:rsidRPr="00777316">
        <w:rPr>
          <w:rFonts w:hint="cs"/>
          <w:b w:val="0"/>
          <w:bCs w:val="0"/>
          <w:i w:val="0"/>
          <w:iCs w:val="0"/>
          <w:sz w:val="24"/>
          <w:szCs w:val="24"/>
          <w:rtl/>
        </w:rPr>
        <w:tab/>
        <w:t>"ויאהבהו   מאד  ויהי  לו  נושא  כלים"</w:t>
      </w:r>
    </w:p>
    <w:p w:rsidR="006549B2" w:rsidRDefault="006549B2" w:rsidP="006549B2">
      <w:pPr>
        <w:spacing w:after="0" w:line="240" w:lineRule="auto"/>
        <w:contextualSpacing/>
        <w:rPr>
          <w:b/>
          <w:bCs/>
          <w:sz w:val="24"/>
          <w:szCs w:val="24"/>
          <w:u w:val="single"/>
          <w:rtl/>
        </w:rPr>
      </w:pPr>
    </w:p>
    <w:p w:rsidR="006549B2" w:rsidRDefault="006549B2" w:rsidP="006549B2">
      <w:pPr>
        <w:spacing w:after="0" w:line="240" w:lineRule="auto"/>
        <w:rPr>
          <w:b/>
          <w:bCs/>
          <w:sz w:val="24"/>
          <w:szCs w:val="24"/>
          <w:u w:val="single"/>
          <w:rtl/>
        </w:rPr>
      </w:pPr>
    </w:p>
    <w:p w:rsidR="006549B2" w:rsidRDefault="006549B2" w:rsidP="006549B2">
      <w:pPr>
        <w:spacing w:after="0" w:line="240" w:lineRule="auto"/>
        <w:rPr>
          <w:b/>
          <w:bCs/>
          <w:sz w:val="24"/>
          <w:szCs w:val="24"/>
          <w:u w:val="single"/>
          <w:rtl/>
        </w:rPr>
      </w:pPr>
    </w:p>
    <w:p w:rsidR="006549B2" w:rsidRDefault="006549B2" w:rsidP="006549B2">
      <w:pPr>
        <w:spacing w:after="0" w:line="240" w:lineRule="auto"/>
        <w:rPr>
          <w:b/>
          <w:bCs/>
          <w:sz w:val="24"/>
          <w:szCs w:val="24"/>
          <w:u w:val="single"/>
          <w:rtl/>
        </w:rPr>
      </w:pPr>
    </w:p>
    <w:p w:rsidR="006549B2" w:rsidRDefault="006549B2" w:rsidP="006549B2">
      <w:pPr>
        <w:spacing w:after="0" w:line="240" w:lineRule="auto"/>
        <w:rPr>
          <w:b/>
          <w:bCs/>
          <w:sz w:val="24"/>
          <w:szCs w:val="24"/>
          <w:u w:val="single"/>
          <w:rtl/>
        </w:rPr>
      </w:pPr>
    </w:p>
    <w:p w:rsidR="00D950D2" w:rsidRDefault="00D950D2"/>
    <w:sectPr w:rsidR="00D950D2" w:rsidSect="003B7110">
      <w:pgSz w:w="11906" w:h="16838"/>
      <w:pgMar w:top="1440" w:right="1800" w:bottom="1440" w:left="1800" w:header="708" w:footer="708" w:gutter="0"/>
      <w:pgBorders>
        <w:top w:val="snowflakeFancy" w:sz="31" w:space="1" w:color="auto"/>
        <w:left w:val="snowflakeFancy" w:sz="31" w:space="4" w:color="auto"/>
        <w:bottom w:val="snowflakeFancy" w:sz="31" w:space="1" w:color="auto"/>
        <w:right w:val="snowflakeFancy" w:sz="31" w:space="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N Dafna Broke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FrankRuehl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E1246"/>
    <w:multiLevelType w:val="hybridMultilevel"/>
    <w:tmpl w:val="61EC26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597"/>
    <w:rsid w:val="00216546"/>
    <w:rsid w:val="003A7149"/>
    <w:rsid w:val="003B7110"/>
    <w:rsid w:val="003E0CAD"/>
    <w:rsid w:val="006549B2"/>
    <w:rsid w:val="006B1597"/>
    <w:rsid w:val="007A7577"/>
    <w:rsid w:val="008A69AA"/>
    <w:rsid w:val="008D763F"/>
    <w:rsid w:val="00981BEE"/>
    <w:rsid w:val="00A37F00"/>
    <w:rsid w:val="00A82E71"/>
    <w:rsid w:val="00B83B00"/>
    <w:rsid w:val="00CD436C"/>
    <w:rsid w:val="00D459E4"/>
    <w:rsid w:val="00D950D2"/>
    <w:rsid w:val="00FA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B2"/>
    <w:pPr>
      <w:bidi/>
    </w:pPr>
    <w:rPr>
      <w:rFonts w:ascii="Arial" w:eastAsia="Calibri" w:hAnsi="Arial" w:cs="Arial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6549B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6549B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9B2"/>
    <w:pPr>
      <w:bidi/>
    </w:pPr>
    <w:rPr>
      <w:rFonts w:ascii="Arial" w:eastAsia="Calibri" w:hAnsi="Arial" w:cs="Arial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6549B2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uiPriority w:val="9"/>
    <w:rsid w:val="006549B2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191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4</Pages>
  <Words>564</Words>
  <Characters>2823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2013-03-12T17:33:00Z</dcterms:created>
  <dcterms:modified xsi:type="dcterms:W3CDTF">2013-03-13T02:41:00Z</dcterms:modified>
</cp:coreProperties>
</file>