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ED0" w:rsidRPr="00F55EE0" w:rsidRDefault="005C046B" w:rsidP="00BC7516">
      <w:pPr>
        <w:spacing w:line="240" w:lineRule="auto"/>
        <w:jc w:val="center"/>
        <w:rPr>
          <w:rFonts w:cs="Guttman Hatzvi" w:hint="cs"/>
          <w:b/>
          <w:bCs/>
          <w:sz w:val="30"/>
          <w:szCs w:val="30"/>
          <w:rtl/>
        </w:rPr>
      </w:pPr>
      <w:r w:rsidRPr="00F55EE0">
        <w:rPr>
          <w:rFonts w:cs="Guttman Hatzvi" w:hint="cs"/>
          <w:b/>
          <w:bCs/>
          <w:sz w:val="30"/>
          <w:szCs w:val="30"/>
          <w:rtl/>
        </w:rPr>
        <w:t>פרק ט"ז</w:t>
      </w:r>
    </w:p>
    <w:p w:rsidR="005C046B" w:rsidRPr="00F55EE0" w:rsidRDefault="005C046B" w:rsidP="00BC7516">
      <w:pPr>
        <w:spacing w:line="240" w:lineRule="auto"/>
        <w:jc w:val="center"/>
        <w:rPr>
          <w:rFonts w:cs="Guttman Hatzvi" w:hint="cs"/>
          <w:b/>
          <w:bCs/>
          <w:sz w:val="30"/>
          <w:szCs w:val="30"/>
          <w:rtl/>
        </w:rPr>
      </w:pPr>
      <w:r w:rsidRPr="00F55EE0">
        <w:rPr>
          <w:rFonts w:cs="Guttman Hatzvi" w:hint="cs"/>
          <w:b/>
          <w:bCs/>
          <w:sz w:val="30"/>
          <w:szCs w:val="30"/>
          <w:rtl/>
        </w:rPr>
        <w:t>דוד בדרכו במדבר, חושי בשליחות דוד</w:t>
      </w:r>
    </w:p>
    <w:p w:rsidR="00C00977" w:rsidRPr="00C00977" w:rsidRDefault="00C00977" w:rsidP="00BC7516">
      <w:pPr>
        <w:spacing w:line="240" w:lineRule="auto"/>
        <w:jc w:val="center"/>
        <w:rPr>
          <w:rFonts w:cs="Guttman Hatzvi" w:hint="cs"/>
          <w:b/>
          <w:bCs/>
          <w:sz w:val="6"/>
          <w:szCs w:val="6"/>
          <w:rtl/>
        </w:rPr>
      </w:pPr>
    </w:p>
    <w:p w:rsidR="005C046B" w:rsidRDefault="005C046B">
      <w:pPr>
        <w:rPr>
          <w:rFonts w:cs="Guttman Hatzvi" w:hint="cs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>ה' זימן לדוד צידה לדרך על ידי ____________, נערו של ______________.</w:t>
      </w:r>
    </w:p>
    <w:p w:rsidR="005C046B" w:rsidRDefault="005C046B" w:rsidP="00A11B68">
      <w:pPr>
        <w:rPr>
          <w:rFonts w:cs="Guttman Hatzvi" w:hint="cs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 xml:space="preserve">אומנם </w:t>
      </w:r>
      <w:proofErr w:type="spellStart"/>
      <w:r>
        <w:rPr>
          <w:rFonts w:cs="Guttman Hatzvi" w:hint="cs"/>
          <w:sz w:val="24"/>
          <w:szCs w:val="24"/>
          <w:rtl/>
        </w:rPr>
        <w:t>ציבא</w:t>
      </w:r>
      <w:proofErr w:type="spellEnd"/>
      <w:r>
        <w:rPr>
          <w:rFonts w:cs="Guttman Hatzvi" w:hint="cs"/>
          <w:sz w:val="24"/>
          <w:szCs w:val="24"/>
          <w:rtl/>
        </w:rPr>
        <w:t xml:space="preserve"> התכוון בכך להערים על דוד שמפיבושת מחכה ב</w:t>
      </w:r>
      <w:r w:rsidR="00A11B68">
        <w:rPr>
          <w:rFonts w:cs="Guttman Hatzvi" w:hint="cs"/>
          <w:sz w:val="24"/>
          <w:szCs w:val="24"/>
          <w:rtl/>
        </w:rPr>
        <w:t>______________</w:t>
      </w:r>
      <w:r>
        <w:rPr>
          <w:rFonts w:cs="Guttman Hatzvi" w:hint="cs"/>
          <w:sz w:val="24"/>
          <w:szCs w:val="24"/>
          <w:rtl/>
        </w:rPr>
        <w:t xml:space="preserve"> </w:t>
      </w:r>
      <w:r w:rsidR="00A11B68">
        <w:rPr>
          <w:rFonts w:cs="Guttman Hatzvi" w:hint="cs"/>
          <w:sz w:val="24"/>
          <w:szCs w:val="24"/>
          <w:rtl/>
        </w:rPr>
        <w:t xml:space="preserve">  </w:t>
      </w:r>
      <w:r>
        <w:rPr>
          <w:rFonts w:cs="Guttman Hatzvi" w:hint="cs"/>
          <w:sz w:val="24"/>
          <w:szCs w:val="24"/>
          <w:rtl/>
        </w:rPr>
        <w:t xml:space="preserve"> כי מתכנן שהיום יחזירו לו את _____________</w:t>
      </w:r>
      <w:r w:rsidR="00A11B68">
        <w:rPr>
          <w:rFonts w:cs="Guttman Hatzvi" w:hint="cs"/>
          <w:sz w:val="24"/>
          <w:szCs w:val="24"/>
          <w:rtl/>
        </w:rPr>
        <w:t xml:space="preserve"> בית שאול, אך דוד</w:t>
      </w:r>
      <w:r w:rsidR="00A11B68" w:rsidRPr="00A11B68">
        <w:rPr>
          <w:rFonts w:cs="Guttman Hatzvi" w:hint="cs"/>
          <w:sz w:val="24"/>
          <w:szCs w:val="24"/>
          <w:rtl/>
        </w:rPr>
        <w:t xml:space="preserve"> </w:t>
      </w:r>
      <w:r w:rsidR="00A11B68">
        <w:rPr>
          <w:rFonts w:cs="Guttman Hatzvi" w:hint="cs"/>
          <w:sz w:val="24"/>
          <w:szCs w:val="24"/>
          <w:rtl/>
        </w:rPr>
        <w:t>אומר</w:t>
      </w:r>
      <w:r w:rsidR="00A11B68">
        <w:rPr>
          <w:rFonts w:cs="Guttman Hatzvi" w:hint="cs"/>
          <w:sz w:val="24"/>
          <w:szCs w:val="24"/>
          <w:rtl/>
        </w:rPr>
        <w:t xml:space="preserve"> לו ש</w:t>
      </w:r>
      <w:r w:rsidR="00A11B68" w:rsidRPr="00A11B68">
        <w:rPr>
          <w:rFonts w:cs="Guttman Hatzvi" w:hint="cs"/>
          <w:b/>
          <w:bCs/>
          <w:sz w:val="24"/>
          <w:szCs w:val="24"/>
          <w:rtl/>
        </w:rPr>
        <w:t>אם</w:t>
      </w:r>
      <w:r w:rsidR="00A11B68">
        <w:rPr>
          <w:rFonts w:cs="Guttman Hatzvi" w:hint="cs"/>
          <w:sz w:val="24"/>
          <w:szCs w:val="24"/>
          <w:rtl/>
        </w:rPr>
        <w:t xml:space="preserve"> </w:t>
      </w:r>
      <w:proofErr w:type="spellStart"/>
      <w:r w:rsidR="00A11B68">
        <w:rPr>
          <w:rFonts w:cs="Guttman Hatzvi" w:hint="cs"/>
          <w:sz w:val="24"/>
          <w:szCs w:val="24"/>
          <w:rtl/>
        </w:rPr>
        <w:t>יוודע</w:t>
      </w:r>
      <w:proofErr w:type="spellEnd"/>
      <w:r w:rsidR="00A11B68">
        <w:rPr>
          <w:rFonts w:cs="Guttman Hatzvi" w:hint="cs"/>
          <w:sz w:val="24"/>
          <w:szCs w:val="24"/>
          <w:rtl/>
        </w:rPr>
        <w:t xml:space="preserve"> שהדבר ____________, אז יקבל ____________ את נחלת ______________.</w:t>
      </w:r>
    </w:p>
    <w:p w:rsidR="00A11B68" w:rsidRDefault="00A11B68" w:rsidP="00A11B68">
      <w:pPr>
        <w:rPr>
          <w:rFonts w:cs="Guttman Hatzvi" w:hint="cs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 xml:space="preserve">דוד מגיע כמעט עד _______________ ומשם יוצא _________  _______  __________ ומקלל את דוד ומסקלו ב____________. בקללתו מאשים את דוד </w:t>
      </w:r>
      <w:r w:rsidR="002238F1">
        <w:rPr>
          <w:rFonts w:cs="Guttman Hatzvi" w:hint="cs"/>
          <w:sz w:val="24"/>
          <w:szCs w:val="24"/>
          <w:rtl/>
        </w:rPr>
        <w:t>ב____________ של אבנר, איש בושת</w:t>
      </w:r>
      <w:r>
        <w:rPr>
          <w:rFonts w:cs="Guttman Hatzvi" w:hint="cs"/>
          <w:sz w:val="24"/>
          <w:szCs w:val="24"/>
          <w:rtl/>
        </w:rPr>
        <w:t xml:space="preserve"> </w:t>
      </w:r>
      <w:r w:rsidR="002238F1">
        <w:rPr>
          <w:rFonts w:cs="Guttman Hatzvi" w:hint="cs"/>
          <w:sz w:val="24"/>
          <w:szCs w:val="24"/>
          <w:rtl/>
        </w:rPr>
        <w:t>ו</w:t>
      </w:r>
      <w:r>
        <w:rPr>
          <w:rFonts w:cs="Guttman Hatzvi" w:hint="cs"/>
          <w:sz w:val="24"/>
          <w:szCs w:val="24"/>
          <w:rtl/>
        </w:rPr>
        <w:t>כ</w:t>
      </w:r>
      <w:r w:rsidR="00E94AA9">
        <w:rPr>
          <w:rFonts w:cs="Guttman Hatzvi" w:hint="cs"/>
          <w:sz w:val="24"/>
          <w:szCs w:val="24"/>
          <w:rtl/>
        </w:rPr>
        <w:t xml:space="preserve">הני </w:t>
      </w:r>
      <w:proofErr w:type="spellStart"/>
      <w:r w:rsidR="00E94AA9">
        <w:rPr>
          <w:rFonts w:cs="Guttman Hatzvi" w:hint="cs"/>
          <w:sz w:val="24"/>
          <w:szCs w:val="24"/>
          <w:rtl/>
        </w:rPr>
        <w:t>נו</w:t>
      </w:r>
      <w:r>
        <w:rPr>
          <w:rFonts w:cs="Guttman Hatzvi" w:hint="cs"/>
          <w:sz w:val="24"/>
          <w:szCs w:val="24"/>
          <w:rtl/>
        </w:rPr>
        <w:t>ב</w:t>
      </w:r>
      <w:proofErr w:type="spellEnd"/>
      <w:r w:rsidR="002238F1">
        <w:rPr>
          <w:rFonts w:cs="Guttman Hatzvi" w:hint="cs"/>
          <w:sz w:val="24"/>
          <w:szCs w:val="24"/>
          <w:rtl/>
        </w:rPr>
        <w:t>.</w:t>
      </w:r>
    </w:p>
    <w:p w:rsidR="002238F1" w:rsidRDefault="002238F1" w:rsidP="00A11B68">
      <w:pPr>
        <w:rPr>
          <w:rFonts w:cs="Guttman Hatzvi" w:hint="cs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>__________ בן ____________ מבקש לפגוע במקלל ולהמיתו, אך דוד ___________ לו באומרו שה' נתן לו את האפשרות לקלל וזהו רצון ______.</w:t>
      </w:r>
    </w:p>
    <w:p w:rsidR="002238F1" w:rsidRDefault="002238F1" w:rsidP="00A11B68">
      <w:pPr>
        <w:rPr>
          <w:rFonts w:cs="Guttman Hatzvi" w:hint="cs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 xml:space="preserve">אבשלום הגיע לירושלים עם אנשיו ושם פגש את ____________ שמסביר לו מדוע לא הלך עם דוד </w:t>
      </w:r>
      <w:r>
        <w:rPr>
          <w:rFonts w:cs="Guttman Hatzvi"/>
          <w:sz w:val="24"/>
          <w:szCs w:val="24"/>
          <w:rtl/>
        </w:rPr>
        <w:t>–</w:t>
      </w:r>
      <w:r>
        <w:rPr>
          <w:rFonts w:cs="Guttman Hatzvi" w:hint="cs"/>
          <w:sz w:val="24"/>
          <w:szCs w:val="24"/>
          <w:rtl/>
        </w:rPr>
        <w:t xml:space="preserve"> בגלל שכביכול כל העם בחר ב_______________, גם הוא רוצה לבוא (הוא מסתיר ממנו את כוונתו </w:t>
      </w:r>
      <w:proofErr w:type="spellStart"/>
      <w:r>
        <w:rPr>
          <w:rFonts w:cs="Guttman Hatzvi" w:hint="cs"/>
          <w:sz w:val="24"/>
          <w:szCs w:val="24"/>
          <w:rtl/>
        </w:rPr>
        <w:t>האמיתית</w:t>
      </w:r>
      <w:proofErr w:type="spellEnd"/>
      <w:r>
        <w:rPr>
          <w:rFonts w:cs="Guttman Hatzvi" w:hint="cs"/>
          <w:sz w:val="24"/>
          <w:szCs w:val="24"/>
          <w:rtl/>
        </w:rPr>
        <w:t>, שבא לעשות חסד עם __________ ולהפר את עצת _________</w:t>
      </w:r>
      <w:bookmarkStart w:id="0" w:name="_GoBack"/>
      <w:bookmarkEnd w:id="0"/>
      <w:r>
        <w:rPr>
          <w:rFonts w:cs="Guttman Hatzvi" w:hint="cs"/>
          <w:sz w:val="24"/>
          <w:szCs w:val="24"/>
          <w:rtl/>
        </w:rPr>
        <w:t>______)</w:t>
      </w:r>
    </w:p>
    <w:p w:rsidR="002238F1" w:rsidRDefault="002238F1" w:rsidP="00A11B68">
      <w:pPr>
        <w:rPr>
          <w:rFonts w:cs="Guttman Hatzvi" w:hint="cs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 xml:space="preserve">חושי אומר לו עוד שכביכול אין זה לרעת דוד כי המלוכה נשארת במשפחתו ולכן אין בעיה בזה שבא להיות לפני אבשלום (כוונתו </w:t>
      </w:r>
      <w:proofErr w:type="spellStart"/>
      <w:r>
        <w:rPr>
          <w:rFonts w:cs="Guttman Hatzvi" w:hint="cs"/>
          <w:sz w:val="24"/>
          <w:szCs w:val="24"/>
          <w:rtl/>
        </w:rPr>
        <w:t>האמיתית</w:t>
      </w:r>
      <w:proofErr w:type="spellEnd"/>
      <w:r>
        <w:rPr>
          <w:rFonts w:cs="Guttman Hatzvi" w:hint="cs"/>
          <w:sz w:val="24"/>
          <w:szCs w:val="24"/>
          <w:rtl/>
        </w:rPr>
        <w:t xml:space="preserve"> הייתה שעצם היותו כאן זה עזרה ל ____________).</w:t>
      </w:r>
    </w:p>
    <w:p w:rsidR="002238F1" w:rsidRPr="002238F1" w:rsidRDefault="002238F1" w:rsidP="00A11B68">
      <w:pPr>
        <w:rPr>
          <w:rFonts w:cs="Guttman Hatzvi" w:hint="cs"/>
          <w:b/>
          <w:bCs/>
          <w:sz w:val="24"/>
          <w:szCs w:val="24"/>
          <w:rtl/>
        </w:rPr>
      </w:pPr>
      <w:r w:rsidRPr="002238F1">
        <w:rPr>
          <w:rFonts w:cs="Guttman Hatzvi" w:hint="cs"/>
          <w:b/>
          <w:bCs/>
          <w:sz w:val="24"/>
          <w:szCs w:val="24"/>
          <w:rtl/>
        </w:rPr>
        <w:t>עצת אחיתופל הראשונה:</w:t>
      </w:r>
    </w:p>
    <w:p w:rsidR="002238F1" w:rsidRDefault="002238F1" w:rsidP="00A11B68">
      <w:pPr>
        <w:rPr>
          <w:rFonts w:cs="Guttman Hatzvi" w:hint="cs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>אבשלום מבקש עצה מ______________ ומה_____________ מה לעשות עכשיו.</w:t>
      </w:r>
    </w:p>
    <w:p w:rsidR="0086447F" w:rsidRDefault="002238F1" w:rsidP="0086447F">
      <w:pPr>
        <w:rPr>
          <w:rFonts w:cs="Guttman Hatzvi" w:hint="cs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 xml:space="preserve">אחיתופל יועץ לו לבוא על _______________ אביו ובכך </w:t>
      </w:r>
      <w:proofErr w:type="spellStart"/>
      <w:r>
        <w:rPr>
          <w:rFonts w:cs="Guttman Hatzvi" w:hint="cs"/>
          <w:sz w:val="24"/>
          <w:szCs w:val="24"/>
          <w:rtl/>
        </w:rPr>
        <w:t>יוודע</w:t>
      </w:r>
      <w:proofErr w:type="spellEnd"/>
      <w:r>
        <w:rPr>
          <w:rFonts w:cs="Guttman Hatzvi" w:hint="cs"/>
          <w:sz w:val="24"/>
          <w:szCs w:val="24"/>
          <w:rtl/>
        </w:rPr>
        <w:t xml:space="preserve"> שדוד הפסיק להיות ה_____________ </w:t>
      </w:r>
      <w:r w:rsidR="0086447F">
        <w:rPr>
          <w:rFonts w:cs="Guttman Hatzvi" w:hint="cs"/>
          <w:sz w:val="24"/>
          <w:szCs w:val="24"/>
          <w:rtl/>
        </w:rPr>
        <w:t xml:space="preserve">והזכות על </w:t>
      </w:r>
      <w:proofErr w:type="spellStart"/>
      <w:r w:rsidR="0086447F">
        <w:rPr>
          <w:rFonts w:cs="Guttman Hatzvi" w:hint="cs"/>
          <w:sz w:val="24"/>
          <w:szCs w:val="24"/>
          <w:rtl/>
        </w:rPr>
        <w:t>פלגשיו</w:t>
      </w:r>
      <w:proofErr w:type="spellEnd"/>
      <w:r w:rsidR="0086447F">
        <w:rPr>
          <w:rFonts w:cs="Guttman Hatzvi" w:hint="cs"/>
          <w:sz w:val="24"/>
          <w:szCs w:val="24"/>
          <w:rtl/>
        </w:rPr>
        <w:t xml:space="preserve"> עברה למלך הבא </w:t>
      </w:r>
      <w:r w:rsidR="0086447F">
        <w:rPr>
          <w:rFonts w:cs="Guttman Hatzvi"/>
          <w:sz w:val="24"/>
          <w:szCs w:val="24"/>
          <w:rtl/>
        </w:rPr>
        <w:t>–</w:t>
      </w:r>
      <w:r w:rsidR="0086447F">
        <w:rPr>
          <w:rFonts w:cs="Guttman Hatzvi" w:hint="cs"/>
          <w:sz w:val="24"/>
          <w:szCs w:val="24"/>
          <w:rtl/>
        </w:rPr>
        <w:t xml:space="preserve"> ל______________ ועל ידי כך ידעו כל ______________ כי דוד ואבשלום לעולם לא _____________ וכל העוזרים לאבשלום ב____________ ימשיכו </w:t>
      </w:r>
      <w:proofErr w:type="spellStart"/>
      <w:r w:rsidR="0086447F">
        <w:rPr>
          <w:rFonts w:cs="Guttman Hatzvi" w:hint="cs"/>
          <w:sz w:val="24"/>
          <w:szCs w:val="24"/>
          <w:rtl/>
        </w:rPr>
        <w:t>איתו</w:t>
      </w:r>
      <w:proofErr w:type="spellEnd"/>
      <w:r w:rsidR="0086447F">
        <w:rPr>
          <w:rFonts w:cs="Guttman Hatzvi" w:hint="cs"/>
          <w:sz w:val="24"/>
          <w:szCs w:val="24"/>
          <w:rtl/>
        </w:rPr>
        <w:t xml:space="preserve"> בלי פחד.</w:t>
      </w:r>
    </w:p>
    <w:p w:rsidR="0086447F" w:rsidRDefault="0086447F" w:rsidP="0086447F">
      <w:pPr>
        <w:rPr>
          <w:rFonts w:cs="Guttman Hatzvi" w:hint="cs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 xml:space="preserve">אבשלום _____________ את העצה והתייחד עם </w:t>
      </w:r>
      <w:proofErr w:type="spellStart"/>
      <w:r>
        <w:rPr>
          <w:rFonts w:cs="Guttman Hatzvi" w:hint="cs"/>
          <w:sz w:val="24"/>
          <w:szCs w:val="24"/>
          <w:rtl/>
        </w:rPr>
        <w:t>פלגשי</w:t>
      </w:r>
      <w:proofErr w:type="spellEnd"/>
      <w:r>
        <w:rPr>
          <w:rFonts w:cs="Guttman Hatzvi" w:hint="cs"/>
          <w:sz w:val="24"/>
          <w:szCs w:val="24"/>
          <w:rtl/>
        </w:rPr>
        <w:t xml:space="preserve"> אביו ב_____________ שנבנה על ה________ וכך יכלו כל ישראל לראות זאת.</w:t>
      </w:r>
    </w:p>
    <w:p w:rsidR="002238F1" w:rsidRPr="005C046B" w:rsidRDefault="0086447F" w:rsidP="0086447F">
      <w:pPr>
        <w:rPr>
          <w:rFonts w:cs="Guttman Hatzvi" w:hint="cs"/>
          <w:sz w:val="24"/>
          <w:szCs w:val="24"/>
        </w:rPr>
      </w:pPr>
      <w:r>
        <w:rPr>
          <w:rFonts w:cs="Guttman Hatzvi" w:hint="cs"/>
          <w:sz w:val="24"/>
          <w:szCs w:val="24"/>
          <w:rtl/>
        </w:rPr>
        <w:t xml:space="preserve">עצותיו של אחיתופל תמיד _____________ כאילו היו עצות של ה_____________ ו____________ שהם מאת ה', ולכן גם עצה זו התקבלה. </w:t>
      </w:r>
      <w:r w:rsidR="002238F1">
        <w:rPr>
          <w:rFonts w:cs="Guttman Hatzvi" w:hint="cs"/>
          <w:sz w:val="24"/>
          <w:szCs w:val="24"/>
          <w:rtl/>
        </w:rPr>
        <w:t xml:space="preserve">  </w:t>
      </w:r>
    </w:p>
    <w:sectPr w:rsidR="002238F1" w:rsidRPr="005C046B" w:rsidSect="00F55EE0">
      <w:pgSz w:w="11906" w:h="16838"/>
      <w:pgMar w:top="1276" w:right="1416" w:bottom="1440" w:left="1418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ttman Hatzvi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46B"/>
    <w:rsid w:val="002238F1"/>
    <w:rsid w:val="00422ED0"/>
    <w:rsid w:val="005C046B"/>
    <w:rsid w:val="0086447F"/>
    <w:rsid w:val="00A11B68"/>
    <w:rsid w:val="00BC7516"/>
    <w:rsid w:val="00C00977"/>
    <w:rsid w:val="00E408EB"/>
    <w:rsid w:val="00E94AA9"/>
    <w:rsid w:val="00F55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268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צבי גרוס</dc:creator>
  <cp:lastModifiedBy>צבי גרוס</cp:lastModifiedBy>
  <cp:revision>2</cp:revision>
  <dcterms:created xsi:type="dcterms:W3CDTF">2016-05-18T18:20:00Z</dcterms:created>
  <dcterms:modified xsi:type="dcterms:W3CDTF">2016-05-18T20:24:00Z</dcterms:modified>
</cp:coreProperties>
</file>