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CE488" w14:textId="77777777" w:rsidR="00280EBC" w:rsidRPr="00280EBC" w:rsidRDefault="00280EBC" w:rsidP="00280EBC">
      <w:r w:rsidRPr="00280EBC">
        <w:rPr>
          <w:rtl/>
        </w:rPr>
        <w:t>להלן רשימת כל המספרים המופיעים במקורות שסופקו, לצד ההקשר בו הם הוזכרו:</w:t>
      </w:r>
    </w:p>
    <w:p w14:paraId="62086F11" w14:textId="7674DAB1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1/2 </w:t>
      </w:r>
      <w:r w:rsidRPr="00280EBC">
        <w:rPr>
          <w:b/>
          <w:bCs/>
          <w:rtl/>
        </w:rPr>
        <w:t>(חצי)</w:t>
      </w:r>
      <w:r w:rsidRPr="00280EBC">
        <w:rPr>
          <w:rtl/>
        </w:rPr>
        <w:t xml:space="preserve"> – זמן איסור מלאכה הוא חצי שעה לפני ההדלקה; זמן מצוות הנרות הוא חצי שעה; </w:t>
      </w:r>
      <w:bookmarkStart w:id="0" w:name="נקודה_זמנית"/>
      <w:bookmarkEnd w:id="0"/>
    </w:p>
    <w:p w14:paraId="197F3260" w14:textId="77777777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1 </w:t>
      </w:r>
      <w:r w:rsidRPr="00280EBC">
        <w:rPr>
          <w:b/>
          <w:bCs/>
          <w:rtl/>
        </w:rPr>
        <w:t>(אחד/ראשון)</w:t>
      </w:r>
      <w:r w:rsidRPr="00280EBC">
        <w:rPr>
          <w:rtl/>
        </w:rPr>
        <w:t xml:space="preserve"> – פך שמן אחד שנמצא במקדש; כמות השמן הספיקה ליום אחד; נר אחד שמדליקים בלילה הראשון; הוספת נר אחד בכל לילה; טפח אחד (מיקום החנוכייה מהפתח); המרחק בין קני החנוכייה שאותה בנה יוסי שווה (לא מצוין מספר אך משתמע יחיד); הזית הוא אחד משבעת המינים.</w:t>
      </w:r>
    </w:p>
    <w:p w14:paraId="7E70F9B6" w14:textId="77777777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2 </w:t>
      </w:r>
      <w:r w:rsidRPr="00280EBC">
        <w:rPr>
          <w:b/>
          <w:bCs/>
          <w:rtl/>
        </w:rPr>
        <w:t>(שתיים/שני/שניים)</w:t>
      </w:r>
      <w:r w:rsidRPr="00280EBC">
        <w:rPr>
          <w:rtl/>
        </w:rPr>
        <w:t xml:space="preserve"> – ימי בית שני; החורבן השני; שניים מבני הבית שצריכים להיות ערים כדי לברך; שתי ברכות שמברכים בשאר הלילות; שני ילדים שהיו ערים; כוס שנייה בניסוי.</w:t>
      </w:r>
    </w:p>
    <w:p w14:paraId="497C811D" w14:textId="77777777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3 </w:t>
      </w:r>
      <w:r w:rsidRPr="00280EBC">
        <w:rPr>
          <w:b/>
          <w:bCs/>
          <w:rtl/>
        </w:rPr>
        <w:t>(שלוש/שלישי)</w:t>
      </w:r>
      <w:r w:rsidRPr="00280EBC">
        <w:rPr>
          <w:rtl/>
        </w:rPr>
        <w:t xml:space="preserve"> – שלוש ברכות שמברכים בלילה הראשון; קומה שלישית (מקום מגוריו של דני); שלוש כוסות בניסוי.</w:t>
      </w:r>
    </w:p>
    <w:p w14:paraId="653F0B67" w14:textId="77777777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5 </w:t>
      </w:r>
      <w:r w:rsidRPr="00280EBC">
        <w:rPr>
          <w:b/>
          <w:bCs/>
          <w:rtl/>
        </w:rPr>
        <w:t>(חמישה)</w:t>
      </w:r>
      <w:r w:rsidRPr="00280EBC">
        <w:rPr>
          <w:rtl/>
        </w:rPr>
        <w:t xml:space="preserve"> – חמישה בנים למתתיהו (יוחנן, שמעון, יהודה, אלעזר, יונתן).</w:t>
      </w:r>
    </w:p>
    <w:p w14:paraId="5E2C4060" w14:textId="5ADF966B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8 </w:t>
      </w:r>
      <w:r w:rsidRPr="00280EBC">
        <w:rPr>
          <w:b/>
          <w:bCs/>
          <w:rtl/>
        </w:rPr>
        <w:t>(שמונה/שמונת)</w:t>
      </w:r>
      <w:r w:rsidRPr="00280EBC">
        <w:rPr>
          <w:rtl/>
        </w:rPr>
        <w:t xml:space="preserve"> – שמונה ימים שהדליקו מהשמן עד שכתשו חדש; שמונת ימי החנוכה שתיקנו חכמים</w:t>
      </w:r>
      <w:r>
        <w:rPr>
          <w:rFonts w:hint="cs"/>
          <w:rtl/>
        </w:rPr>
        <w:t>.</w:t>
      </w:r>
    </w:p>
    <w:p w14:paraId="0BAFE76C" w14:textId="77777777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9 </w:t>
      </w:r>
      <w:r w:rsidRPr="00280EBC">
        <w:rPr>
          <w:b/>
          <w:bCs/>
          <w:rtl/>
        </w:rPr>
        <w:t>(תשעה)</w:t>
      </w:r>
      <w:r w:rsidRPr="00280EBC">
        <w:rPr>
          <w:rtl/>
        </w:rPr>
        <w:t xml:space="preserve"> – תשעה קנים בחנוכייה שבנה יוסי.</w:t>
      </w:r>
    </w:p>
    <w:p w14:paraId="32FD848A" w14:textId="77777777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25 </w:t>
      </w:r>
      <w:r w:rsidRPr="00280EBC">
        <w:rPr>
          <w:b/>
          <w:bCs/>
          <w:rtl/>
        </w:rPr>
        <w:t>(כ"ה)</w:t>
      </w:r>
      <w:r w:rsidRPr="00280EBC">
        <w:rPr>
          <w:rtl/>
        </w:rPr>
        <w:t xml:space="preserve"> – תאריך חג החנוכה הוא כ"ה </w:t>
      </w:r>
      <w:proofErr w:type="gramStart"/>
      <w:r w:rsidRPr="00280EBC">
        <w:rPr>
          <w:rtl/>
        </w:rPr>
        <w:t>בכסלו,.</w:t>
      </w:r>
      <w:proofErr w:type="gramEnd"/>
    </w:p>
    <w:p w14:paraId="5609F24A" w14:textId="77777777" w:rsidR="00280EBC" w:rsidRPr="00280EBC" w:rsidRDefault="00280EBC" w:rsidP="00280EBC">
      <w:pPr>
        <w:numPr>
          <w:ilvl w:val="0"/>
          <w:numId w:val="2"/>
        </w:numPr>
      </w:pPr>
      <w:r w:rsidRPr="00280EBC">
        <w:rPr>
          <w:b/>
          <w:bCs/>
        </w:rPr>
        <w:t xml:space="preserve">200 </w:t>
      </w:r>
      <w:r w:rsidRPr="00280EBC">
        <w:rPr>
          <w:b/>
          <w:bCs/>
          <w:rtl/>
        </w:rPr>
        <w:t>(מאתיים)</w:t>
      </w:r>
      <w:r w:rsidRPr="00280EBC">
        <w:rPr>
          <w:rtl/>
        </w:rPr>
        <w:t xml:space="preserve"> – מלכות ישראל חזרה לידיים יהודיות ליותר ממאתיים שנים.</w:t>
      </w:r>
    </w:p>
    <w:p w14:paraId="7F8ADF20" w14:textId="56A0D720" w:rsidR="0017208C" w:rsidRPr="00280EBC" w:rsidRDefault="0017208C">
      <w:pPr>
        <w:rPr>
          <w:rFonts w:hint="cs"/>
        </w:rPr>
      </w:pPr>
    </w:p>
    <w:sectPr w:rsidR="0017208C" w:rsidRPr="00280EBC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2141A"/>
    <w:multiLevelType w:val="multilevel"/>
    <w:tmpl w:val="B044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5593E"/>
    <w:multiLevelType w:val="multilevel"/>
    <w:tmpl w:val="D2F2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503393">
    <w:abstractNumId w:val="1"/>
  </w:num>
  <w:num w:numId="2" w16cid:durableId="203799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BC"/>
    <w:rsid w:val="0017208C"/>
    <w:rsid w:val="00280EBC"/>
    <w:rsid w:val="0029229E"/>
    <w:rsid w:val="007849CD"/>
    <w:rsid w:val="00800A8A"/>
    <w:rsid w:val="00BB0D2C"/>
    <w:rsid w:val="00D1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879ED"/>
  <w15:chartTrackingRefBased/>
  <w15:docId w15:val="{906CBC45-3987-449F-85FC-3143DB58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80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0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0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0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0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0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0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0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80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80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80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80E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80EBC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80E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80EB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80E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80E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0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80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0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80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0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80E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0E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0E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0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80E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0E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818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3</cp:revision>
  <dcterms:created xsi:type="dcterms:W3CDTF">2025-12-15T02:32:00Z</dcterms:created>
  <dcterms:modified xsi:type="dcterms:W3CDTF">2025-12-15T16:29:00Z</dcterms:modified>
</cp:coreProperties>
</file>