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A8B" w:rsidRDefault="00D7346E" w:rsidP="00501A8B">
      <w:pPr>
        <w:rPr>
          <w:rFonts w:ascii="Segoe UI" w:hAnsi="Segoe UI" w:cs="Guttman Drogolin"/>
          <w:caps/>
          <w:spacing w:val="15"/>
          <w:sz w:val="40"/>
          <w:szCs w:val="40"/>
          <w:rtl/>
          <w:lang w:bidi="he-IL"/>
        </w:rPr>
      </w:pPr>
      <w:r>
        <w:rPr>
          <w:rFonts w:ascii="Segoe UI" w:hAnsi="Segoe UI" w:cs="Guttman Drogolin"/>
          <w:caps/>
          <w:noProof/>
          <w:spacing w:val="15"/>
          <w:sz w:val="40"/>
          <w:szCs w:val="40"/>
          <w:rtl/>
          <w:lang w:bidi="he-IL"/>
        </w:rPr>
        <w:pict>
          <v:rect id="_x0000_s1027" style="position:absolute;left:0;text-align:left;margin-left:-92.1pt;margin-top:-81.9pt;width:597.1pt;height:850.7pt;z-index:-251653120">
            <v:fill r:id="rId8" o:title="מסגרת" recolor="t" type="frame"/>
            <v:textbox style="mso-next-textbox:#_x0000_s1027">
              <w:txbxContent>
                <w:p w:rsidR="00673CE0" w:rsidRPr="00EF6DAB" w:rsidRDefault="00673CE0">
                  <w:pPr>
                    <w:rPr>
                      <w:rFonts w:ascii="Aharoni" w:hAnsi="Aharoni" w:cs="Aharoni"/>
                      <w:sz w:val="16"/>
                      <w:szCs w:val="16"/>
                      <w:lang w:bidi="he-IL"/>
                    </w:rPr>
                  </w:pPr>
                  <w:r>
                    <w:rPr>
                      <w:rFonts w:ascii="Aharoni" w:hAnsi="Aharoni" w:cs="Aharoni" w:hint="cs"/>
                      <w:sz w:val="16"/>
                      <w:szCs w:val="16"/>
                      <w:rtl/>
                      <w:lang w:bidi="he-IL"/>
                    </w:rPr>
                    <w:t>י</w:t>
                  </w:r>
                </w:p>
              </w:txbxContent>
            </v:textbox>
            <w10:wrap anchorx="page"/>
          </v:rect>
        </w:pict>
      </w:r>
    </w:p>
    <w:p w:rsidR="00501A8B" w:rsidRPr="00501A8B" w:rsidRDefault="00D7346E" w:rsidP="00501A8B">
      <w:pPr>
        <w:bidi w:val="0"/>
        <w:rPr>
          <w:rFonts w:ascii="Segoe UI" w:hAnsi="Segoe UI" w:cs="Guttman Drogolin"/>
          <w:caps/>
          <w:spacing w:val="15"/>
          <w:sz w:val="40"/>
          <w:szCs w:val="40"/>
          <w:lang w:bidi="he-IL"/>
        </w:rPr>
      </w:pPr>
      <w:r w:rsidRPr="00D7346E">
        <w:rPr>
          <w:noProof/>
          <w:lang w:bidi="he-I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26.15pt;margin-top:513.8pt;width:152.7pt;height:36.55pt;z-index:251670528">
            <v:textbox>
              <w:txbxContent>
                <w:p w:rsidR="00AD3B3A" w:rsidRPr="00AD3B3A" w:rsidRDefault="00492872">
                  <w:pPr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sz w:val="24"/>
                      <w:szCs w:val="24"/>
                      <w:lang w:bidi="he-IL"/>
                    </w:rPr>
                    <w:t>A312260086@gmul.com</w:t>
                  </w:r>
                </w:p>
              </w:txbxContent>
            </v:textbox>
            <w10:wrap anchorx="page"/>
          </v:shape>
        </w:pict>
      </w:r>
      <w:r w:rsidRPr="00D7346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19.8pt;margin-top:96.05pt;width:379.8pt;height:172.2pt;z-index:251665408;mso-position-horizontal-relative:margin;mso-position-vertical-relative:margin" fillcolor="black">
            <v:shadow color="#868686"/>
            <v:textpath style="font-family:&quot;Copperplate Gothic Bold&quot;;font-size:32pt;v-text-kern:t" trim="t" fitpath="t" string="חוברת שאלות ותשובות&#10; במגילת רות"/>
            <w10:wrap type="square" anchorx="margin" anchory="margin"/>
          </v:shape>
        </w:pict>
      </w:r>
      <w:r w:rsidRPr="00D7346E">
        <w:rPr>
          <w:noProof/>
          <w:lang w:bidi="he-IL"/>
        </w:rPr>
        <w:pict>
          <v:rect id="_x0000_s1033" style="position:absolute;margin-left:5.65pt;margin-top:351.75pt;width:398.95pt;height:205.85pt;z-index:251668480;mso-position-horizontal-relative:margin;mso-position-vertical-relative:margin">
            <v:fill r:id="rId9" o:title="4318" recolor="t" type="frame"/>
            <w10:wrap type="square" anchorx="margin" anchory="margin"/>
          </v:rect>
        </w:pict>
      </w:r>
      <w:r w:rsidRPr="00D7346E">
        <w:rPr>
          <w:noProof/>
          <w:lang w:bidi="he-IL"/>
        </w:rPr>
        <w:pict>
          <v:rect id="_x0000_s1034" style="position:absolute;margin-left:76.1pt;margin-top:533.9pt;width:243.5pt;height:46.9pt;z-index:251669504" fillcolor="white [3212]" strokecolor="white [3212]">
            <v:textbox style="mso-next-textbox:#_x0000_s1034">
              <w:txbxContent>
                <w:p w:rsidR="00673CE0" w:rsidRPr="00EF6DAB" w:rsidRDefault="00673CE0" w:rsidP="00EF6DA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F6DAB">
                    <w:rPr>
                      <w:rFonts w:ascii="Arial" w:hAnsi="Arial" w:cs="Arial"/>
                      <w:sz w:val="24"/>
                      <w:szCs w:val="56"/>
                      <w:rtl/>
                      <w:lang w:bidi="he-IL"/>
                    </w:rPr>
                    <w:t>כיתה ד' תשפ"ב</w:t>
                  </w:r>
                </w:p>
              </w:txbxContent>
            </v:textbox>
            <w10:wrap anchorx="page"/>
          </v:rect>
        </w:pict>
      </w:r>
      <w:r w:rsidRPr="00D7346E">
        <w:rPr>
          <w:noProof/>
        </w:rPr>
        <w:pict>
          <v:shape id="_x0000_s1031" type="#_x0000_t136" style="position:absolute;margin-left:0;margin-top:0;width:251.2pt;height:50.85pt;z-index:251667456;mso-position-horizontal:center;mso-position-horizontal-relative:margin;mso-position-vertical:bottom;mso-position-vertical-relative:margin" fillcolor="black [3213]" stroked="f">
            <v:fill color2="#f93"/>
            <v:shadow on="t" color="silver" opacity="52429f"/>
            <v:textpath style="font-family:&quot;Impact&quot;;v-text-kern:t" trim="t" fitpath="t" string="הרב נתנאל אליאס"/>
            <w10:wrap type="square" anchorx="margin" anchory="margin"/>
          </v:shape>
        </w:pict>
      </w:r>
      <w:r w:rsidR="00501A8B">
        <w:rPr>
          <w:rFonts w:ascii="Segoe UI" w:hAnsi="Segoe UI" w:cs="Guttman Drogolin"/>
          <w:caps/>
          <w:spacing w:val="15"/>
          <w:sz w:val="40"/>
          <w:szCs w:val="40"/>
          <w:rtl/>
          <w:lang w:bidi="he-IL"/>
        </w:rPr>
        <w:br w:type="page"/>
      </w:r>
    </w:p>
    <w:p w:rsidR="00501A8B" w:rsidRPr="00501A8B" w:rsidRDefault="00501A8B" w:rsidP="00501A8B">
      <w:pPr>
        <w:rPr>
          <w:rFonts w:hint="cs"/>
          <w:rtl/>
          <w:lang w:bidi="he-IL"/>
        </w:rPr>
      </w:pPr>
    </w:p>
    <w:p w:rsidR="008A4C39" w:rsidRPr="00501A8B" w:rsidRDefault="00501A8B" w:rsidP="00501A8B">
      <w:pPr>
        <w:pStyle w:val="2"/>
        <w:bidi/>
        <w:rPr>
          <w:rFonts w:cs="Guttman Drogolin"/>
          <w:sz w:val="40"/>
          <w:szCs w:val="40"/>
        </w:rPr>
      </w:pPr>
      <w:r>
        <w:rPr>
          <w:rFonts w:ascii="Segoe UI" w:hAnsi="Segoe UI" w:cs="Guttman Drogolin" w:hint="cs"/>
          <w:sz w:val="40"/>
          <w:szCs w:val="40"/>
          <w:rtl/>
          <w:lang w:bidi="he-IL"/>
        </w:rPr>
        <w:t>פרק א'</w:t>
      </w:r>
    </w:p>
    <w:p w:rsidR="00147250" w:rsidRPr="0002032C" w:rsidRDefault="0014725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באיזו תקופה הייתה מגילת 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492872" w:rsidRDefault="00147250" w:rsidP="0002032C">
      <w:pPr>
        <w:rPr>
          <w:rFonts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בתקופת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השופטים</w:t>
      </w:r>
      <w:r w:rsidR="00453CB4">
        <w:rPr>
          <w:rFonts w:ascii="Guttman Drogolin" w:hAnsi="Segoe UI" w:cs="Guttman Drogolin" w:hint="cs"/>
          <w:sz w:val="32"/>
          <w:szCs w:val="32"/>
          <w:rtl/>
          <w:lang w:bidi="he-IL"/>
        </w:rPr>
        <w:t xml:space="preserve">. </w:t>
      </w:r>
      <w:r w:rsidR="004F6B35" w:rsidRPr="0002032C">
        <w:rPr>
          <w:rFonts w:ascii="Segoe UI" w:hAnsi="Segoe UI" w:cs="Guttman Drogolin"/>
          <w:sz w:val="32"/>
          <w:szCs w:val="32"/>
          <w:rtl/>
          <w:lang w:bidi="he-IL"/>
        </w:rPr>
        <w:t>השופטים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מנהיגי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הדור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שפטו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באותה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02032C" w:rsidRPr="0002032C">
        <w:rPr>
          <w:rFonts w:ascii="Segoe UI" w:hAnsi="Segoe UI" w:cs="Guttman Drogolin"/>
          <w:sz w:val="32"/>
          <w:szCs w:val="32"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תקופה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שפט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אבצן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שבע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שנים</w:t>
      </w:r>
      <w:r w:rsidR="00453CB4">
        <w:rPr>
          <w:rFonts w:ascii="Guttman Drogolin" w:hAnsi="Segoe UI" w:cs="Guttman Drogolin" w:hint="cs"/>
          <w:sz w:val="32"/>
          <w:szCs w:val="32"/>
          <w:rtl/>
          <w:lang w:bidi="he-IL"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בגמרא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מובא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</w:t>
      </w:r>
      <w:r w:rsidR="00367B4F" w:rsidRPr="0002032C">
        <w:rPr>
          <w:rFonts w:ascii="Guttman Drogolin" w:hAnsi="Segoe UI" w:cs="Guttman Drogolin"/>
          <w:sz w:val="32"/>
          <w:szCs w:val="32"/>
          <w:rtl/>
        </w:rPr>
        <w:t>-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אבצן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492872" w:rsidRDefault="0002032C" w:rsidP="0002032C">
      <w:pPr>
        <w:rPr>
          <w:rFonts w:cs="Guttman Drogolin"/>
          <w:b/>
          <w:bCs/>
          <w:sz w:val="32"/>
          <w:szCs w:val="32"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מדוע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היה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רעב</w:t>
      </w:r>
      <w:r w:rsidR="003E58CE">
        <w:rPr>
          <w:rFonts w:ascii="Segoe UI" w:hAnsi="Segoe UI" w:cs="Guttman Drogolin"/>
          <w:b/>
          <w:bCs/>
          <w:sz w:val="32"/>
          <w:szCs w:val="32"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בארץ</w:t>
      </w:r>
      <w:r w:rsidR="003E58CE">
        <w:rPr>
          <w:rFonts w:ascii="Segoe UI" w:hAnsi="Segoe UI" w:cs="Guttman Drogolin"/>
          <w:b/>
          <w:bCs/>
          <w:sz w:val="32"/>
          <w:szCs w:val="32"/>
        </w:rPr>
        <w:t xml:space="preserve"> 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אותו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דור</w:t>
      </w:r>
      <w:r w:rsidR="003E58CE">
        <w:rPr>
          <w:rFonts w:ascii="Segoe UI" w:hAnsi="Segoe UI" w:cs="Guttman Drogolin"/>
          <w:sz w:val="32"/>
          <w:szCs w:val="32"/>
        </w:rPr>
        <w:t>'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היהודים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עבדו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עבודה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זרה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וחטאו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>'</w:t>
      </w:r>
      <w:r w:rsidR="00D61D4A" w:rsidRPr="0002032C">
        <w:rPr>
          <w:rFonts w:ascii="Guttman Drogolin" w:hAnsi="Segoe UI" w:cs="Guttman Drogolin"/>
          <w:sz w:val="32"/>
          <w:szCs w:val="32"/>
          <w:rtl/>
        </w:rPr>
        <w:t>,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כוח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בידי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השופטים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לכפות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עליהם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שיחדלו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מלחטוא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492872" w:rsidRDefault="003E58CE" w:rsidP="0002032C">
      <w:pPr>
        <w:rPr>
          <w:rFonts w:cs="Guttman Drogolin"/>
          <w:b/>
          <w:bCs/>
          <w:sz w:val="32"/>
          <w:szCs w:val="32"/>
        </w:rPr>
      </w:pPr>
      <w:r>
        <w:rPr>
          <w:rFonts w:ascii="Guttman Drogolin" w:hAnsi="Segoe UI" w:cs="Guttman Drogolin"/>
          <w:b/>
          <w:bCs/>
          <w:sz w:val="32"/>
          <w:szCs w:val="32"/>
          <w:rtl/>
        </w:rPr>
        <w:t>3. "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וילך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איש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מי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היה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האיש</w:t>
      </w:r>
      <w:r>
        <w:rPr>
          <w:rFonts w:ascii="Segoe UI" w:hAnsi="Segoe UI" w:cs="Guttman Drogolin"/>
          <w:b/>
          <w:bCs/>
          <w:sz w:val="32"/>
          <w:szCs w:val="32"/>
        </w:rPr>
        <w:t xml:space="preserve"> 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02032C" w:rsidRDefault="0014725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מי היה אלימלך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אלימלך היה עשיר גדול וממנהיגי הדור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492872" w:rsidRDefault="00147250" w:rsidP="0002032C">
      <w:pPr>
        <w:rPr>
          <w:rFonts w:cs="Guttman Drogolin"/>
          <w:b/>
          <w:bCs/>
          <w:sz w:val="32"/>
          <w:szCs w:val="32"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אלימלך יצא מבית לחם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D61D4A" w:rsidP="0002032C">
      <w:p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מפ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ני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שבאו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לביתו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הרבה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עניים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לבקש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אוכל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,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רצה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לפרנס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sz w:val="32"/>
          <w:szCs w:val="32"/>
          <w:rtl/>
          <w:lang w:bidi="he-IL"/>
        </w:rPr>
        <w:t>כולם</w:t>
      </w:r>
      <w:r w:rsidR="00147250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02032C" w:rsidRDefault="00147250" w:rsidP="0002032C">
      <w:pPr>
        <w:rPr>
          <w:rFonts w:ascii="Segoe UI" w:hAnsi="Segoe UI" w:cs="Guttman Drogolin"/>
          <w:b/>
          <w:bCs/>
          <w:sz w:val="32"/>
          <w:szCs w:val="32"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להיכן הלך לגור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לשדי מואב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שם לא היו עניים ולא הייתה בצורת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492872" w:rsidRDefault="00147250" w:rsidP="0002032C">
      <w:pPr>
        <w:rPr>
          <w:rFonts w:cs="Guttman Drogolin"/>
          <w:b/>
          <w:bCs/>
          <w:sz w:val="32"/>
          <w:szCs w:val="32"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עם מי </w:t>
      </w:r>
      <w:r w:rsidR="00D61D4A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הלך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 אלימלך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עם אשתו 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ושני בניו מחלון וכליון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02032C" w:rsidRDefault="0014725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8.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הפירוש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אפרתים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 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חשובים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492872" w:rsidRDefault="003E58CE" w:rsidP="0002032C">
      <w:pPr>
        <w:rPr>
          <w:rFonts w:cs="Guttman Drogolin"/>
          <w:b/>
          <w:bCs/>
          <w:sz w:val="32"/>
          <w:szCs w:val="32"/>
        </w:rPr>
      </w:pP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9.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מה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קר</w:t>
      </w:r>
      <w:r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ה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147250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לאלימלך</w:t>
      </w:r>
      <w:r w:rsidR="00147250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147250" w:rsidRPr="0002032C" w:rsidRDefault="00147250" w:rsidP="003E58CE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'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כעס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שעזב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הארץ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עזר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לעניים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והמית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אותו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02032C" w:rsidRDefault="0014725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10. 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וימת אלימלך איש נעמי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נאמר איש נעמי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47250" w:rsidRPr="0002032C" w:rsidRDefault="0014725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מפני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רצתה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לצאת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מהארץ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היא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עשתה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רצון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בעלה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נענשה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עשו מחלון וכליון לאחר מות אביהם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F5752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נשאו נשים מואביות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מחלון וכליון לא גיירו את הנשים שלהם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E58CE" w:rsidP="0002032C">
      <w:pPr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/>
          <w:sz w:val="32"/>
          <w:szCs w:val="32"/>
          <w:rtl/>
          <w:lang w:bidi="he-IL"/>
        </w:rPr>
        <w:t>ת</w:t>
      </w:r>
      <w:r>
        <w:rPr>
          <w:rFonts w:ascii="Guttman Drogolin" w:hAnsi="Segoe UI" w:cs="Guttman Drogolin"/>
          <w:sz w:val="32"/>
          <w:szCs w:val="32"/>
          <w:rtl/>
        </w:rPr>
        <w:t xml:space="preserve">. </w:t>
      </w:r>
      <w:r>
        <w:rPr>
          <w:rFonts w:ascii="Segoe UI" w:hAnsi="Segoe UI" w:cs="Guttman Drogolin"/>
          <w:sz w:val="32"/>
          <w:szCs w:val="32"/>
          <w:rtl/>
          <w:lang w:bidi="he-IL"/>
        </w:rPr>
        <w:t>ה</w:t>
      </w:r>
      <w:r>
        <w:rPr>
          <w:rFonts w:ascii="Guttman Drogolin" w:hAnsi="Segoe UI" w:cs="Guttman Drogolin"/>
          <w:sz w:val="32"/>
          <w:szCs w:val="32"/>
          <w:rtl/>
        </w:rPr>
        <w:t xml:space="preserve">' </w:t>
      </w:r>
      <w:r>
        <w:rPr>
          <w:rFonts w:ascii="Segoe UI" w:hAnsi="Segoe UI" w:cs="Guttman Drogolin"/>
          <w:sz w:val="32"/>
          <w:szCs w:val="32"/>
          <w:rtl/>
          <w:lang w:bidi="he-IL"/>
        </w:rPr>
        <w:t>ציווה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שלא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לקבל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גרים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מהעמונים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והמואביים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חז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>"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דרשו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עמוני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מואבית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בזמן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שמחלון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וכליון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נשאו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המואביות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עדיין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נפסקה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הלכה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זו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ידעו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שמותר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F5752" w:rsidRPr="0002032C">
        <w:rPr>
          <w:rFonts w:ascii="Segoe UI" w:hAnsi="Segoe UI" w:cs="Guttman Drogolin"/>
          <w:sz w:val="32"/>
          <w:szCs w:val="32"/>
          <w:rtl/>
          <w:lang w:bidi="he-IL"/>
        </w:rPr>
        <w:t>לגיירם</w:t>
      </w:r>
      <w:r w:rsidR="003F5752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את מי נשאו מחלון וכליון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F5752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מחלון נשא את 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וכליון נשא את ערפה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מי הייתה 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F5752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ביתו של עגלון מלך מואב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כמה זמן היו מחלון וכליון במואב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F5752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כעשר שנים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 נולדו להם ילדים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3F5752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קרה למחלון וכליון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F5752" w:rsidRPr="0002032C" w:rsidRDefault="003F5752" w:rsidP="003E58CE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'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העניש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אותם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שנשאו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נשים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נוכריות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בתחילה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הפסיד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ממונם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</w:t>
      </w: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מקניהם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וכשראה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שאינם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חוזרים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בתשובה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-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המיתם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7250" w:rsidRPr="0002032C" w:rsidRDefault="00D61D4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lastRenderedPageBreak/>
        <w:t>17</w:t>
      </w:r>
      <w:r w:rsidR="003F5752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. </w:t>
      </w:r>
      <w:r w:rsidR="003F5752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החליטה נעמי לעשות לאחר מיתת בניה </w:t>
      </w:r>
      <w:r w:rsidR="003F5752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2755A" w:rsidRPr="0002032C" w:rsidRDefault="003F5752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ש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שמעה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מהסוחרים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הבצורת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הסתיימה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,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וגדלה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תבואה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בא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>"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י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החליטה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2755A" w:rsidRPr="0002032C">
        <w:rPr>
          <w:rFonts w:ascii="Segoe UI" w:hAnsi="Segoe UI" w:cs="Guttman Drogolin"/>
          <w:sz w:val="32"/>
          <w:szCs w:val="32"/>
          <w:rtl/>
          <w:lang w:bidi="he-IL"/>
        </w:rPr>
        <w:t>לחזור</w:t>
      </w:r>
      <w:r w:rsidR="00B2755A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2755A" w:rsidRPr="0002032C" w:rsidRDefault="00B2755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18.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ערפה ורות הלכו עם נעמי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2755A" w:rsidRPr="0002032C" w:rsidRDefault="00B2755A" w:rsidP="003E58CE">
      <w:p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ערפה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נקשרו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ואל דתה.</w:t>
      </w:r>
    </w:p>
    <w:p w:rsidR="00B2755A" w:rsidRPr="0002032C" w:rsidRDefault="00B2755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19.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כיצד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שכנעה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ערפה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ורות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לחזור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לארצם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בפעם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הראשונה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B2755A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 אמרה להם שאין להן סיבה לבוא איתה מפני שאין לה ילדים שהם יוכלו לישא אותם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וגם אם היא תלד עוד בנים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הן לא יחכו עד שהם יגדלו לישא אותם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2755A" w:rsidRPr="0002032C" w:rsidRDefault="00B2755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20.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הן השתכנעו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2755A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ערפה בכתה ונפרדה מנעמי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ורות לא רצתה לעזבה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F5752" w:rsidRPr="0002032C" w:rsidRDefault="00B2755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ניסתה נעמי לשכנע את רות לחזור ביחד עם ערפה לארצה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2755A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 אמרה לרות שהעם היהודי מחויב בהרבה מצוות וחוקים שקשה לגויי לקיימן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תחום שבת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איסור ייחוד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עבודה זרה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ארבע מיתות בי</w:t>
      </w: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2755A" w:rsidRPr="0002032C" w:rsidRDefault="00B2755A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רות השתכנעה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2755A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 ענתה לנעמי שהיא לא חוששת מלקיים את המצוות ואמרה לה</w:t>
      </w:r>
      <w:r w:rsidRPr="0002032C">
        <w:rPr>
          <w:rFonts w:ascii="Guttman Drogolin" w:hAnsi="Segoe UI" w:cs="Guttman Drogolin"/>
          <w:sz w:val="32"/>
          <w:szCs w:val="32"/>
          <w:rtl/>
        </w:rPr>
        <w:t>:</w:t>
      </w:r>
    </w:p>
    <w:p w:rsidR="00B2755A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באשר תלכי אלך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 אצא בהליכה מתחום שבת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2755A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באשר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תליני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אתייחד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איש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שאינו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אישי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Guttman Drogolin" w:hAnsi="Segoe UI" w:cs="Guttman Drogolin"/>
          <w:sz w:val="32"/>
          <w:szCs w:val="32"/>
          <w:rtl/>
        </w:rPr>
        <w:lastRenderedPageBreak/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עמך 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אקיים את כל המצוות שעמך קיבל בהר סיני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אלוהיך אלוהי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אעבוד רק את הקב</w:t>
      </w: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באשר תמותי אמות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אני מקבלת עלי את המיתות שבי</w:t>
      </w: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 יפסוק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3E58CE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במה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היו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עסוקים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אנשי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בית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לחם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בשעה שחזרו נעמי ורות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בלוויה של אשתו של בועז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האנשים התפלאו כשראו את נעמי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אנשי בית לחם היו רגילים לראות את נעמי לבושה בבגדים מפוארים ונוסעת במרכבות מפוארות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ועכשיו הם רואים אותה לבושה בבגדים פשוטים ועלובים כמו ענייה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אמרה נעמי לאנשים שראו אותה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תקראו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עמי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"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שמשמעו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אישה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שנעים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אלא</w:t>
      </w:r>
      <w:r w:rsidR="007A7B5A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A7B5A"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קראו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מרא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כלומר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אישה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שמר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כן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</w:t>
      </w:r>
      <w:r w:rsidR="00D61D4A" w:rsidRPr="0002032C">
        <w:rPr>
          <w:rFonts w:ascii="Segoe UI" w:hAnsi="Segoe UI" w:cs="Guttman Drogolin"/>
          <w:sz w:val="32"/>
          <w:szCs w:val="32"/>
          <w:rtl/>
          <w:lang w:bidi="he-IL"/>
        </w:rPr>
        <w:t>ע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ובני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מתו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איבדו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את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נכסיהם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אנוכי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נשארתי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בודדה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וענייה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באיזו תקופה חזרו נעמי ורות לא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בקצירת העומר לפני חג הפסח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9F3DE1" w:rsidRPr="0002032C" w:rsidRDefault="009F3DE1" w:rsidP="0002032C">
      <w:pPr>
        <w:pStyle w:val="ab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02032C" w:rsidRPr="0002032C" w:rsidRDefault="0002032C" w:rsidP="0002032C">
      <w:pPr>
        <w:rPr>
          <w:rFonts w:cs="Guttman Drogolin"/>
          <w:rtl/>
          <w:lang w:bidi="he-IL"/>
        </w:rPr>
      </w:pPr>
    </w:p>
    <w:p w:rsidR="002F5B2A" w:rsidRDefault="002F5B2A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Pr="0002032C" w:rsidRDefault="006E0570" w:rsidP="0002032C">
      <w:pPr>
        <w:rPr>
          <w:rFonts w:ascii="Segoe UI" w:hAnsi="Segoe UI" w:cs="Guttman Drogolin"/>
          <w:sz w:val="32"/>
          <w:szCs w:val="32"/>
          <w:lang w:bidi="he-IL"/>
        </w:rPr>
      </w:pPr>
    </w:p>
    <w:p w:rsidR="00B2755A" w:rsidRPr="0002032C" w:rsidRDefault="00B95491" w:rsidP="0002032C">
      <w:pPr>
        <w:pStyle w:val="2"/>
        <w:bidi/>
        <w:rPr>
          <w:rFonts w:ascii="Guttman Drogolin" w:hAnsi="Segoe UI" w:cs="Guttman Drogolin"/>
          <w:sz w:val="40"/>
          <w:szCs w:val="40"/>
          <w:rtl/>
        </w:rPr>
      </w:pPr>
      <w:r w:rsidRPr="0002032C">
        <w:rPr>
          <w:rFonts w:ascii="Segoe UI" w:hAnsi="Segoe UI" w:cs="Guttman Drogolin"/>
          <w:sz w:val="40"/>
          <w:szCs w:val="40"/>
          <w:rtl/>
          <w:lang w:bidi="he-IL"/>
        </w:rPr>
        <w:t>פרק ב</w:t>
      </w:r>
      <w:r w:rsidR="00367B4F" w:rsidRPr="0002032C">
        <w:rPr>
          <w:rFonts w:ascii="Guttman Drogolin" w:hAnsi="Segoe UI" w:cs="Guttman Drogolin"/>
          <w:sz w:val="40"/>
          <w:szCs w:val="40"/>
          <w:rtl/>
        </w:rPr>
        <w:t>'</w:t>
      </w:r>
    </w:p>
    <w:p w:rsidR="00B95491" w:rsidRPr="0002032C" w:rsidRDefault="00B954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27.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מי היה 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B95491" w:rsidRPr="0002032C" w:rsidRDefault="00B954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אי</w:t>
      </w:r>
      <w:r w:rsidR="00EE2C07" w:rsidRPr="0002032C">
        <w:rPr>
          <w:rFonts w:ascii="Segoe UI" w:hAnsi="Segoe UI" w:cs="Guttman Drogolin"/>
          <w:sz w:val="32"/>
          <w:szCs w:val="32"/>
          <w:rtl/>
          <w:lang w:bidi="he-IL"/>
        </w:rPr>
        <w:t>ש נכבד</w:t>
      </w:r>
      <w:r w:rsidR="00EE2C0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E2C07" w:rsidRPr="0002032C">
        <w:rPr>
          <w:rFonts w:ascii="Segoe UI" w:hAnsi="Segoe UI" w:cs="Guttman Drogolin"/>
          <w:sz w:val="32"/>
          <w:szCs w:val="32"/>
          <w:rtl/>
          <w:lang w:bidi="he-IL"/>
        </w:rPr>
        <w:t>עשיר</w:t>
      </w:r>
      <w:r w:rsidR="00EE2C0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E2C07" w:rsidRPr="0002032C">
        <w:rPr>
          <w:rFonts w:ascii="Segoe UI" w:hAnsi="Segoe UI" w:cs="Guttman Drogolin"/>
          <w:sz w:val="32"/>
          <w:szCs w:val="32"/>
          <w:rtl/>
          <w:lang w:bidi="he-IL"/>
        </w:rPr>
        <w:t>ובעל השפעה</w:t>
      </w:r>
      <w:r w:rsidR="00EE2C0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E2C07" w:rsidRPr="0002032C">
        <w:rPr>
          <w:rFonts w:ascii="Segoe UI" w:hAnsi="Segoe UI" w:cs="Guttman Drogolin"/>
          <w:sz w:val="32"/>
          <w:szCs w:val="32"/>
          <w:rtl/>
          <w:lang w:bidi="he-IL"/>
        </w:rPr>
        <w:t>אחיין של 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95491" w:rsidRPr="0002032C" w:rsidRDefault="00B954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28. </w:t>
      </w:r>
      <w:r w:rsidR="00E72BB9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להיכן הלכה רות כדי להביא אוכל </w:t>
      </w:r>
      <w:r w:rsidR="00E72BB9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E72BB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לשדה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לאסוף לקט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שכחה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ופאה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29.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מדוע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הלכה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איתה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E72BB9" w:rsidRPr="0002032C" w:rsidRDefault="00E72BB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משום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שהתביישה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מאוד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שהרי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הייתה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מעשירי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הארץ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ועכשיו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צריכה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ללקט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חיטים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כשאר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העניים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30.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לאיזו שדה הגיעה 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E72BB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לשדה של בועז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בועז התנהג לקוצרים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E72BB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התנהג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בצורה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יפה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בכל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בוקר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מברך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אותם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'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עימכם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עונים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יברכך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Guttman Drogolin" w:hAnsi="Segoe UI" w:cs="Guttman Drogolin"/>
          <w:sz w:val="32"/>
          <w:szCs w:val="32"/>
          <w:rtl/>
        </w:rPr>
        <w:t>'".</w:t>
      </w:r>
    </w:p>
    <w:p w:rsidR="00E72BB9" w:rsidRPr="0002032C" w:rsidRDefault="00E72BB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שאל בועז את נערו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3E58CE" w:rsidP="0002032C">
      <w:pPr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/>
          <w:sz w:val="32"/>
          <w:szCs w:val="32"/>
          <w:rtl/>
          <w:lang w:bidi="he-IL"/>
        </w:rPr>
        <w:t>ת</w:t>
      </w:r>
      <w:r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3E58CE">
        <w:rPr>
          <w:rFonts w:ascii="Segoe UI" w:hAnsi="Segoe UI" w:cs="Guttman Drogolin"/>
          <w:sz w:val="32"/>
          <w:szCs w:val="32"/>
          <w:rtl/>
          <w:lang w:bidi="he-IL"/>
        </w:rPr>
        <w:t>זאת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הנערה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שבאה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ללקט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חיטים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בועז שאל על רות הרי אין דרכו לשאול בנערות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F13E5C" w:rsidRDefault="00E72BB9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ראה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</w:t>
      </w:r>
      <w:r w:rsidR="003E58CE">
        <w:rPr>
          <w:rFonts w:ascii="Segoe UI" w:hAnsi="Segoe UI" w:cs="Guttman Drogolin"/>
          <w:sz w:val="32"/>
          <w:szCs w:val="32"/>
        </w:rPr>
        <w:t>-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3E58CE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E58CE">
        <w:rPr>
          <w:rFonts w:ascii="Segoe UI" w:hAnsi="Segoe UI" w:cs="Guttman Drogolin"/>
          <w:sz w:val="32"/>
          <w:szCs w:val="32"/>
          <w:rtl/>
          <w:lang w:bidi="he-IL"/>
        </w:rPr>
        <w:t>ש</w:t>
      </w:r>
      <w:r w:rsidR="003E58CE">
        <w:rPr>
          <w:rFonts w:ascii="Segoe UI" w:hAnsi="Segoe UI" w:cs="Guttman Drogolin" w:hint="cs"/>
          <w:sz w:val="32"/>
          <w:szCs w:val="32"/>
          <w:rtl/>
          <w:lang w:bidi="he-IL"/>
        </w:rPr>
        <w:t>נ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דברים</w:t>
      </w:r>
      <w:r w:rsidR="00F13E5C">
        <w:rPr>
          <w:rFonts w:ascii="Segoe UI" w:hAnsi="Segoe UI" w:cs="Guttman Drogolin" w:hint="cs"/>
          <w:sz w:val="32"/>
          <w:szCs w:val="32"/>
          <w:rtl/>
          <w:lang w:bidi="he-IL"/>
        </w:rPr>
        <w:t>:</w:t>
      </w:r>
    </w:p>
    <w:p w:rsidR="00F13E5C" w:rsidRDefault="00F13E5C" w:rsidP="00F13E5C">
      <w:pPr>
        <w:rPr>
          <w:rFonts w:ascii="Segoe UI" w:hAnsi="Segoe UI" w:cs="Guttman Drogolin"/>
          <w:sz w:val="32"/>
          <w:szCs w:val="32"/>
          <w:rtl/>
          <w:lang w:bidi="he-IL"/>
        </w:rPr>
      </w:pPr>
      <w:r>
        <w:rPr>
          <w:rFonts w:ascii="Segoe UI" w:hAnsi="Segoe UI" w:cs="Guttman Drogolin" w:hint="cs"/>
          <w:sz w:val="32"/>
          <w:szCs w:val="32"/>
          <w:rtl/>
          <w:lang w:bidi="he-IL"/>
        </w:rPr>
        <w:t>א)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מלקטת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בדיוק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 w:hint="cs"/>
          <w:sz w:val="32"/>
          <w:szCs w:val="32"/>
          <w:rtl/>
          <w:lang w:bidi="he-IL"/>
        </w:rPr>
        <w:t>ל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פי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ההלכה</w:t>
      </w:r>
      <w:r>
        <w:rPr>
          <w:rFonts w:ascii="Segoe UI" w:hAnsi="Segoe UI" w:cs="Guttman Drogolin" w:hint="cs"/>
          <w:sz w:val="32"/>
          <w:szCs w:val="32"/>
          <w:rtl/>
          <w:lang w:bidi="he-IL"/>
        </w:rPr>
        <w:t>.</w:t>
      </w:r>
    </w:p>
    <w:p w:rsidR="00E72BB9" w:rsidRPr="0002032C" w:rsidRDefault="00F13E5C" w:rsidP="00F13E5C">
      <w:pPr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 w:hint="cs"/>
          <w:sz w:val="32"/>
          <w:szCs w:val="32"/>
          <w:rtl/>
          <w:lang w:bidi="he-IL"/>
        </w:rPr>
        <w:t>ב)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מלקטת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בצניעות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>
        <w:rPr>
          <w:rFonts w:ascii="Segoe UI" w:hAnsi="Segoe UI" w:cs="Guttman Drogolin" w:hint="cs"/>
          <w:sz w:val="32"/>
          <w:szCs w:val="32"/>
          <w:rtl/>
          <w:lang w:bidi="he-IL"/>
        </w:rPr>
        <w:t>כמו כן ראה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שהיא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מואבייה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לפי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הלבוש</w:t>
      </w:r>
      <w:r>
        <w:rPr>
          <w:rFonts w:ascii="Segoe UI" w:hAnsi="Segoe UI" w:cs="Guttman Drogolin" w:hint="cs"/>
          <w:sz w:val="32"/>
          <w:szCs w:val="32"/>
          <w:rtl/>
          <w:lang w:bidi="he-IL"/>
        </w:rPr>
        <w:t>,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שאל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עליה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F13E5C" w:rsidP="00F13E5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>
        <w:rPr>
          <w:rFonts w:ascii="Guttman Drogolin" w:hAnsi="Segoe UI" w:cs="Guttman Drogolin"/>
          <w:b/>
          <w:bCs/>
          <w:sz w:val="32"/>
          <w:szCs w:val="32"/>
          <w:rtl/>
        </w:rPr>
        <w:lastRenderedPageBreak/>
        <w:t xml:space="preserve">34.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כיצד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ידעה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רות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את</w:t>
      </w:r>
      <w:r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</w:t>
      </w:r>
      <w:r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י</w:t>
      </w:r>
      <w:r w:rsidR="00E72BB9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לכות</w:t>
      </w:r>
      <w:r w:rsidR="00E72BB9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לקיטה</w:t>
      </w:r>
      <w:r w:rsidR="00E72BB9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E72BB9" w:rsidRPr="0002032C" w:rsidRDefault="00E72BB9" w:rsidP="0002032C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 לימדה אותה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spacing w:line="240" w:lineRule="auto"/>
        <w:rPr>
          <w:rFonts w:ascii="Segoe UI" w:hAnsi="Segoe UI" w:cs="Guttman Drogolin"/>
          <w:b/>
          <w:bCs/>
          <w:sz w:val="32"/>
          <w:szCs w:val="32"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ענה הנער לבועז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F13E5C" w:rsidP="0002032C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/>
          <w:sz w:val="32"/>
          <w:szCs w:val="32"/>
          <w:rtl/>
          <w:lang w:bidi="he-IL"/>
        </w:rPr>
        <w:t>ת</w:t>
      </w:r>
      <w:r>
        <w:rPr>
          <w:rFonts w:ascii="Guttman Drogolin" w:hAnsi="Segoe UI" w:cs="Guttman Drogolin"/>
          <w:sz w:val="32"/>
          <w:szCs w:val="32"/>
          <w:rtl/>
        </w:rPr>
        <w:t xml:space="preserve">. </w:t>
      </w:r>
      <w:r>
        <w:rPr>
          <w:rFonts w:ascii="Segoe UI" w:hAnsi="Segoe UI" w:cs="Guttman Drogolin"/>
          <w:sz w:val="32"/>
          <w:szCs w:val="32"/>
        </w:rPr>
        <w:t>"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זאת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נערה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מואבייה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שעזבה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כל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</w:t>
      </w:r>
      <w:r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ובאה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ביחד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עם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>
        <w:rPr>
          <w:rFonts w:ascii="Guttman Drogolin" w:hAnsi="Segoe UI" w:cs="Guttman Drogolin"/>
          <w:sz w:val="32"/>
          <w:szCs w:val="32"/>
          <w:rtl/>
        </w:rPr>
        <w:t>"</w:t>
      </w:r>
      <w:r>
        <w:rPr>
          <w:rFonts w:ascii="Segoe UI" w:hAnsi="Segoe UI" w:cs="Guttman Drogolin"/>
          <w:sz w:val="32"/>
          <w:szCs w:val="32"/>
          <w:rtl/>
          <w:lang w:bidi="he-IL"/>
        </w:rPr>
        <w:t>י</w:t>
      </w:r>
      <w:r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בכל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בוקר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היא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מבקשת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ממני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רשות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ללקוט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כדי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שיהיה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ולנעמי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מה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72BB9" w:rsidRPr="0002032C">
        <w:rPr>
          <w:rFonts w:ascii="Segoe UI" w:hAnsi="Segoe UI" w:cs="Guttman Drogolin"/>
          <w:sz w:val="32"/>
          <w:szCs w:val="32"/>
          <w:rtl/>
          <w:lang w:bidi="he-IL"/>
        </w:rPr>
        <w:t>לאכול</w:t>
      </w:r>
      <w:r>
        <w:rPr>
          <w:rFonts w:ascii="Segoe UI" w:hAnsi="Segoe UI" w:cs="Guttman Drogolin"/>
          <w:sz w:val="32"/>
          <w:szCs w:val="32"/>
        </w:rPr>
        <w:t>"</w:t>
      </w:r>
      <w:r w:rsidR="00E72BB9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אמר בועז לרות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E72BB9" w:rsidRPr="0002032C" w:rsidRDefault="00E72BB9" w:rsidP="00855752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"אל תלכי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לשדה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אחרת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F13E5C">
        <w:rPr>
          <w:rFonts w:ascii="Segoe UI" w:hAnsi="Segoe UI" w:cs="Guttman Drogolin"/>
          <w:sz w:val="32"/>
          <w:szCs w:val="32"/>
          <w:rtl/>
          <w:lang w:bidi="he-IL"/>
        </w:rPr>
        <w:t>כי</w:t>
      </w:r>
      <w:r w:rsidR="00F13E5C">
        <w:rPr>
          <w:rFonts w:ascii="Segoe UI" w:hAnsi="Segoe UI" w:cs="Guttman Drogolin" w:hint="cs"/>
          <w:sz w:val="32"/>
          <w:szCs w:val="32"/>
          <w:rtl/>
          <w:lang w:bidi="he-IL"/>
        </w:rPr>
        <w:t>ו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ששם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התייחסו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אלייך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יפה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כמו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אצלי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יכלה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לקחת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כמה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חיטים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צריכה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רק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לקט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שכחה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ופאה</w:t>
      </w:r>
      <w:r w:rsidR="00855752">
        <w:rPr>
          <w:rFonts w:ascii="Guttman Drogolin" w:hAnsi="Segoe UI" w:cs="Guttman Drogolin"/>
          <w:sz w:val="32"/>
          <w:szCs w:val="32"/>
          <w:rtl/>
        </w:rPr>
        <w:t>,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יכלה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להשתמש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במים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הנערות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והם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ישמשו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לחברה</w:t>
      </w:r>
      <w:r w:rsidR="00855752">
        <w:rPr>
          <w:rFonts w:ascii="Segoe UI" w:hAnsi="Segoe UI" w:cs="Guttman Drogolin"/>
          <w:sz w:val="32"/>
          <w:szCs w:val="32"/>
        </w:rPr>
        <w:t>"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E72BB9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37.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שואלת רות את 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F5817" w:rsidRPr="0002032C" w:rsidRDefault="00E72BB9" w:rsidP="0002032C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השתחווה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לבועז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שאלה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אותו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מדוע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עוזר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כ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>"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כ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הרי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היא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מואבי</w:t>
      </w:r>
      <w:r w:rsidR="00997391" w:rsidRPr="0002032C">
        <w:rPr>
          <w:rFonts w:ascii="Segoe UI" w:hAnsi="Segoe UI" w:cs="Guttman Drogolin"/>
          <w:sz w:val="32"/>
          <w:szCs w:val="32"/>
          <w:rtl/>
          <w:lang w:bidi="he-IL"/>
        </w:rPr>
        <w:t>י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F5817" w:rsidRPr="0002032C" w:rsidRDefault="002F5817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38.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בועז עונה לה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F5817" w:rsidRPr="0002032C" w:rsidRDefault="002F5817" w:rsidP="0002032C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עונה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שמע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שהיא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עזבה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כל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מה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שיש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והלכה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אחרי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לעזור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E72BB9" w:rsidRPr="0002032C" w:rsidRDefault="002F5817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39. 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הוגד הוגד לי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נאמר פעמיים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הוגד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 ?</w:t>
      </w:r>
    </w:p>
    <w:p w:rsidR="002F5817" w:rsidRPr="0002032C" w:rsidRDefault="001413E8" w:rsidP="00855752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שמע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גד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ל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תה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פעמיים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</w:rPr>
        <w:t xml:space="preserve">- 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בבית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ו</w:t>
      </w:r>
      <w:r w:rsidR="002F5817" w:rsidRPr="0002032C">
        <w:rPr>
          <w:rFonts w:ascii="Segoe UI" w:hAnsi="Segoe UI" w:cs="Guttman Drogolin"/>
          <w:sz w:val="32"/>
          <w:szCs w:val="32"/>
          <w:rtl/>
          <w:lang w:bidi="he-IL"/>
        </w:rPr>
        <w:t>בשדה</w:t>
      </w:r>
      <w:r w:rsidR="002F5817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F5817" w:rsidRPr="0002032C" w:rsidRDefault="002F5817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40.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בועז נתן לרות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F5817" w:rsidRPr="0002032C" w:rsidRDefault="002F5817" w:rsidP="0002032C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לחם קלוי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היא אכלה מהלחם והשאירה לנעמי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F5817" w:rsidRPr="0002032C" w:rsidRDefault="002F5817" w:rsidP="0002032C">
      <w:pPr>
        <w:spacing w:line="240" w:lineRule="auto"/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סיפרה נעמי לרות כשחזרה מהשדה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F5817" w:rsidRPr="0002032C" w:rsidRDefault="002F5817" w:rsidP="00855752">
      <w:pPr>
        <w:spacing w:line="240" w:lineRule="auto"/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אמרה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שהיא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הייתה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בשדה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אדם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בשם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והוא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עזר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.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סיפרה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שבועז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אחיין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בעלה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C257B" w:rsidRPr="0002032C" w:rsidRDefault="00BC257B" w:rsidP="0002032C">
      <w:pPr>
        <w:spacing w:line="240" w:lineRule="auto"/>
        <w:rPr>
          <w:rFonts w:ascii="Guttman Drogolin" w:eastAsiaTheme="majorEastAsia" w:hAnsi="Segoe UI" w:cs="Guttman Drogolin"/>
          <w:color w:val="03485B" w:themeColor="text2" w:themeShade="BF"/>
          <w:spacing w:val="5"/>
          <w:kern w:val="28"/>
          <w:sz w:val="32"/>
          <w:szCs w:val="32"/>
          <w:rtl/>
        </w:rPr>
      </w:pPr>
    </w:p>
    <w:p w:rsidR="00A64699" w:rsidRPr="0002032C" w:rsidRDefault="00A64699" w:rsidP="0002032C">
      <w:pPr>
        <w:pStyle w:val="2"/>
        <w:bidi/>
        <w:rPr>
          <w:rFonts w:ascii="Guttman Drogolin" w:hAnsi="Segoe UI" w:cs="Guttman Drogolin"/>
          <w:sz w:val="44"/>
          <w:szCs w:val="44"/>
          <w:rtl/>
        </w:rPr>
      </w:pPr>
      <w:r w:rsidRPr="0002032C">
        <w:rPr>
          <w:rFonts w:ascii="Segoe UI" w:hAnsi="Segoe UI" w:cs="Guttman Drogolin"/>
          <w:sz w:val="44"/>
          <w:szCs w:val="44"/>
          <w:rtl/>
          <w:lang w:bidi="he-IL"/>
        </w:rPr>
        <w:t>פרק ג</w:t>
      </w:r>
      <w:r w:rsidRPr="0002032C">
        <w:rPr>
          <w:rFonts w:ascii="Guttman Drogolin" w:hAnsi="Segoe UI" w:cs="Guttman Drogolin"/>
          <w:sz w:val="44"/>
          <w:szCs w:val="44"/>
          <w:rtl/>
        </w:rPr>
        <w:t>'</w:t>
      </w:r>
    </w:p>
    <w:p w:rsidR="002F5817" w:rsidRPr="0002032C" w:rsidRDefault="002F581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42. 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באיזה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עניין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דאגה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נעמי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לרות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2F5817" w:rsidRPr="0002032C" w:rsidRDefault="002F58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נעמי רצתה שרות תגיע אל המנוחה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ושיהיה לה טוב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לכן רצתה שרות תתחתן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413E8" w:rsidRPr="0002032C" w:rsidRDefault="001413E8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43.</w:t>
      </w:r>
      <w:r w:rsidR="00787B7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 מה הציעה נעמי לרות </w:t>
      </w:r>
      <w:r w:rsidR="00787B77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  <w:r w:rsidR="004C3A03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</w:p>
    <w:p w:rsidR="0028494C" w:rsidRPr="0002032C" w:rsidRDefault="00855752" w:rsidP="0002032C">
      <w:pPr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/>
          <w:sz w:val="32"/>
          <w:szCs w:val="32"/>
          <w:rtl/>
          <w:lang w:bidi="he-IL"/>
        </w:rPr>
        <w:t>ת</w:t>
      </w:r>
      <w:r>
        <w:rPr>
          <w:rFonts w:ascii="Guttman Drogolin" w:hAnsi="Segoe UI" w:cs="Guttman Drogolin"/>
          <w:sz w:val="32"/>
          <w:szCs w:val="32"/>
          <w:rtl/>
        </w:rPr>
        <w:t xml:space="preserve">.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ללכת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לשדה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בלילה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לרמוז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לו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787B77" w:rsidRPr="0002032C">
        <w:rPr>
          <w:rFonts w:ascii="Segoe UI" w:hAnsi="Segoe UI" w:cs="Guttman Drogolin"/>
          <w:sz w:val="32"/>
          <w:szCs w:val="32"/>
          <w:rtl/>
          <w:lang w:bidi="he-IL"/>
        </w:rPr>
        <w:t>ייבום</w:t>
      </w:r>
      <w:r w:rsidR="00787B77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787B77" w:rsidRPr="0002032C" w:rsidRDefault="00787B7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בועז נשאר </w:t>
      </w:r>
      <w:r w:rsidR="00CF1AA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באותו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 לילה בשדה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787B77" w:rsidRPr="0002032C" w:rsidRDefault="00787B7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כיוון שבאותו לילה היו דשים וזורים את התבואה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כלומר 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>-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מפרידים את הגרעינים מהשיבולים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 נשאר בשדה כדי לשמור על התבואה שלא תיגנב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שכך יותר קל לגנבם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787B77" w:rsidRPr="0002032C" w:rsidRDefault="00787B7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45. </w:t>
      </w:r>
      <w:r w:rsidR="00CF1AA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מהו </w:t>
      </w:r>
      <w:r w:rsidR="00CF1AA7"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="00CF1AA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גורן</w:t>
      </w:r>
      <w:r w:rsidR="00CF1AA7" w:rsidRPr="0002032C">
        <w:rPr>
          <w:rFonts w:ascii="Guttman Drogolin" w:hAnsi="Segoe UI" w:cs="Guttman Drogolin"/>
          <w:b/>
          <w:bCs/>
          <w:sz w:val="32"/>
          <w:szCs w:val="32"/>
          <w:rtl/>
        </w:rPr>
        <w:t>" ?</w:t>
      </w:r>
    </w:p>
    <w:p w:rsidR="00CF1AA7" w:rsidRPr="0002032C" w:rsidRDefault="00CF1AA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מקום אסיפת התבואה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CF1AA7" w:rsidRPr="0002032C" w:rsidRDefault="00CF1AA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מהו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ייבום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 ?</w:t>
      </w:r>
    </w:p>
    <w:p w:rsidR="00CF1AA7" w:rsidRPr="0002032C" w:rsidRDefault="00CF1AA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אדם שנפטר ללא ילדים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אחיו מצווה לישא את אשתו ולהקים שם לאחיו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אם אינו מעוניין לישא אותה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צריך לקיים מצוות חליצה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CF1AA7" w:rsidRPr="0002032C" w:rsidRDefault="00CF1AA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47.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בועז קשור למצוות ייבום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CF1AA7" w:rsidRPr="0002032C" w:rsidRDefault="00CF1AA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בזמן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המגילה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נהגו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רק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האח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מייבם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אשת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קרוב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יכול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לייבם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ולהקים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וזכר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למת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אחיין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יכל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לייבם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063AF"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2063AF" w:rsidRPr="0002032C">
        <w:rPr>
          <w:rFonts w:ascii="Segoe UI" w:hAnsi="Segoe UI" w:cs="Guttman Drogolin"/>
          <w:sz w:val="32"/>
          <w:szCs w:val="32"/>
          <w:rtl/>
          <w:lang w:bidi="he-IL"/>
        </w:rPr>
        <w:t>ולהקים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063AF" w:rsidRPr="0002032C">
        <w:rPr>
          <w:rFonts w:ascii="Segoe UI" w:hAnsi="Segoe UI" w:cs="Guttman Drogolin"/>
          <w:sz w:val="32"/>
          <w:szCs w:val="32"/>
          <w:rtl/>
          <w:lang w:bidi="he-IL"/>
        </w:rPr>
        <w:t>שם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2063AF" w:rsidRPr="0002032C">
        <w:rPr>
          <w:rFonts w:ascii="Segoe UI" w:hAnsi="Segoe UI" w:cs="Guttman Drogolin"/>
          <w:sz w:val="32"/>
          <w:szCs w:val="32"/>
          <w:rtl/>
          <w:lang w:bidi="he-IL"/>
        </w:rPr>
        <w:t>למחלון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CF1AA7" w:rsidRPr="0002032C" w:rsidRDefault="00CF1AA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48.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נעמי ציוותה את רות לרמוז לבועז על ייבום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CF1AA7" w:rsidRPr="0002032C" w:rsidRDefault="00CF1AA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 אמרה לרות ללכת לשדה של בועז בלילה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לחכות שהוא יאכל ויירדם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ואז להסיר את הכיסוי מרגליו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לרמוז לו שמי שלא מייבם </w:t>
      </w:r>
      <w:r w:rsidR="002063AF" w:rsidRPr="0002032C">
        <w:rPr>
          <w:rFonts w:ascii="Segoe UI" w:hAnsi="Segoe UI" w:cs="Guttman Drogolin"/>
          <w:sz w:val="32"/>
          <w:szCs w:val="32"/>
          <w:rtl/>
          <w:lang w:bidi="he-IL"/>
        </w:rPr>
        <w:t>חולצים את נעלו</w:t>
      </w:r>
      <w:r w:rsidR="002063AF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063AF" w:rsidRPr="0002032C" w:rsidRDefault="002063AF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49.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רות הסכימה לציווי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063AF" w:rsidRPr="0002032C" w:rsidRDefault="002063AF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שאלות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ולמרות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נר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אה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מוזר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לעשות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מעשה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כזה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855752">
        <w:rPr>
          <w:rFonts w:ascii="Segoe UI" w:hAnsi="Segoe UI" w:cs="Guttman Drogolin"/>
          <w:sz w:val="32"/>
          <w:szCs w:val="32"/>
          <w:rtl/>
          <w:lang w:bidi="he-IL"/>
        </w:rPr>
        <w:t>היא</w:t>
      </w:r>
      <w:r w:rsidR="00855752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ס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מכה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נעמי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ושמעה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לציוויה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A80873" w:rsidRPr="0002032C" w:rsidRDefault="00A80873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50. </w:t>
      </w:r>
      <w:r w:rsidR="002D6717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הגיב בועז כשראה את רות </w:t>
      </w:r>
      <w:r w:rsidR="002D6717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D6717" w:rsidRPr="0002032C" w:rsidRDefault="002D67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 נבהל לראות את רות בשדה באמצע הלילה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D6717" w:rsidRPr="0002032C" w:rsidRDefault="002D671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ענתה רות לבועז כששאל אותה מה מעשיה בשדה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D6717" w:rsidRPr="0002032C" w:rsidRDefault="002D67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 אמרה לבועז שהיא רוצה שהוא יישא אותה לאישה להקים שם וזכר למחלון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</w:p>
    <w:p w:rsidR="002D6717" w:rsidRPr="0002032C" w:rsidRDefault="002D671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ענה לה 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D6717" w:rsidRPr="0002032C" w:rsidRDefault="002D67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 ענה לה</w:t>
      </w:r>
      <w:r w:rsidRPr="0002032C">
        <w:rPr>
          <w:rFonts w:ascii="Guttman Drogolin" w:hAnsi="Segoe UI" w:cs="Guttman Drogolin"/>
          <w:sz w:val="32"/>
          <w:szCs w:val="32"/>
          <w:rtl/>
        </w:rPr>
        <w:t>: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אני מעריך אותך עכשיו יותר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מכיוון שאת יכלה להתחתן עם אדם הרבה יותר צעיר ממני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שהרי את יפת תואר ואנשים יהיו שמחים לשאתך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ובכל זאת את מעדיפה להתחתן איתי כדי להקים שם לבעלך מחלון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וזה ראוי להערצה</w:t>
      </w:r>
      <w:r w:rsidRPr="0002032C">
        <w:rPr>
          <w:rFonts w:ascii="Guttman Drogolin" w:hAnsi="Segoe UI" w:cs="Guttman Drogolin"/>
          <w:sz w:val="32"/>
          <w:szCs w:val="32"/>
          <w:rtl/>
        </w:rPr>
        <w:t>".</w:t>
      </w:r>
    </w:p>
    <w:p w:rsidR="002D6717" w:rsidRPr="0002032C" w:rsidRDefault="002D6717" w:rsidP="00855752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בן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כמה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היו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רות</w:t>
      </w:r>
      <w:r w:rsidR="00855752">
        <w:rPr>
          <w:rFonts w:ascii="Segoe UI" w:hAnsi="Segoe UI" w:cs="Guttman Drogolin"/>
          <w:b/>
          <w:bCs/>
          <w:sz w:val="32"/>
          <w:szCs w:val="32"/>
        </w:rPr>
        <w:t xml:space="preserve"> </w:t>
      </w:r>
      <w:r w:rsidR="00855752"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ובועז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2D6717" w:rsidRPr="0002032C" w:rsidRDefault="002D67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רות בת ארבעים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בועז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בן שמונים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D6717" w:rsidRPr="0002032C" w:rsidRDefault="002D6717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בועז הסכים לשאת אותה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D6717" w:rsidRPr="0002032C" w:rsidRDefault="002D6717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הסביר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שיש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גואל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יותר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קרוב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ממנו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והא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קודם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אותה</w:t>
      </w:r>
      <w:r w:rsidR="00855752">
        <w:rPr>
          <w:rFonts w:ascii="Segoe UI" w:hAnsi="Segoe UI" w:cs="Guttman Drogolin"/>
          <w:sz w:val="32"/>
          <w:szCs w:val="32"/>
        </w:rPr>
        <w:t>'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צריך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לשאול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אותו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אם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רוצה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לישא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אותך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אם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ירצה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אני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יישא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אותך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60E39" w:rsidRPr="0002032C" w:rsidRDefault="00360E3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מי היה אותו גואל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063AF" w:rsidRPr="0002032C" w:rsidRDefault="00360E39" w:rsidP="00855752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>.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טוב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אחיו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טוב 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יותר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קרוב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מבועז</w:t>
      </w:r>
      <w:r w:rsidR="00855752">
        <w:rPr>
          <w:rFonts w:ascii="Segoe UI" w:hAnsi="Segoe UI" w:cs="Guttman Drogolin"/>
          <w:sz w:val="32"/>
          <w:szCs w:val="32"/>
        </w:rPr>
        <w:t xml:space="preserve"> </w:t>
      </w:r>
      <w:r w:rsidR="00855752">
        <w:rPr>
          <w:rFonts w:ascii="Segoe UI" w:hAnsi="Segoe UI" w:cs="Guttman Drogolin" w:hint="cs"/>
          <w:sz w:val="32"/>
          <w:szCs w:val="32"/>
          <w:rtl/>
          <w:lang w:bidi="he-IL"/>
        </w:rPr>
        <w:t>משום</w:t>
      </w:r>
      <w:r w:rsidR="00EF6D9A">
        <w:rPr>
          <w:rFonts w:ascii="Segoe UI" w:hAnsi="Segoe UI" w:cs="Guttman Drogolin" w:hint="cs"/>
          <w:sz w:val="32"/>
          <w:szCs w:val="32"/>
          <w:rtl/>
          <w:lang w:bidi="he-IL"/>
        </w:rPr>
        <w:t xml:space="preserve"> שבועז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אחיין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60E39" w:rsidRPr="0002032C" w:rsidRDefault="00360E3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ציווה בועז את 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60E39" w:rsidRPr="0002032C" w:rsidRDefault="00360E3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להישאר בשדה באותו לילה ולא לזוז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שחשש מהשודדים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60E39" w:rsidRPr="0002032C" w:rsidRDefault="00360E3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57. 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חי 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'"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בועז הוצרך להישבע לרות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60E39" w:rsidRPr="0002032C" w:rsidRDefault="00360E3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אמרה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לשאול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דוחה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אותי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בדברים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?",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נשבע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' "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להראות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רציני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ישאנה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טוב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ירצה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60E39" w:rsidRPr="0002032C" w:rsidRDefault="00360E3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58.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רות קמה מוקדם בבוקר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60E39" w:rsidRPr="0002032C" w:rsidRDefault="00EF6D9A" w:rsidP="0002032C">
      <w:pPr>
        <w:rPr>
          <w:rFonts w:ascii="Guttman Drogolin" w:hAnsi="Segoe UI" w:cs="Guttman Drogolin"/>
          <w:sz w:val="32"/>
          <w:szCs w:val="32"/>
          <w:rtl/>
        </w:rPr>
      </w:pPr>
      <w:r>
        <w:rPr>
          <w:rFonts w:ascii="Segoe UI" w:hAnsi="Segoe UI" w:cs="Guttman Drogolin"/>
          <w:sz w:val="32"/>
          <w:szCs w:val="32"/>
          <w:rtl/>
          <w:lang w:bidi="he-IL"/>
        </w:rPr>
        <w:t>ת</w:t>
      </w:r>
      <w:r>
        <w:rPr>
          <w:rFonts w:ascii="Guttman Drogolin" w:hAnsi="Segoe UI" w:cs="Guttman Drogolin"/>
          <w:sz w:val="32"/>
          <w:szCs w:val="32"/>
          <w:rtl/>
        </w:rPr>
        <w:t xml:space="preserve">. </w:t>
      </w:r>
      <w:r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ביקש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ממנה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לקום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/>
          <w:sz w:val="32"/>
          <w:szCs w:val="32"/>
          <w:rtl/>
          <w:lang w:bidi="he-IL"/>
        </w:rPr>
        <w:t>מוקדם</w:t>
      </w:r>
      <w:r>
        <w:rPr>
          <w:rFonts w:ascii="Guttman Drogolin" w:hAnsi="Segoe UI" w:cs="Guttman Drogolin"/>
          <w:sz w:val="32"/>
          <w:szCs w:val="32"/>
          <w:rtl/>
        </w:rPr>
        <w:t xml:space="preserve"> </w:t>
      </w:r>
      <w:r>
        <w:rPr>
          <w:rFonts w:ascii="Segoe UI" w:hAnsi="Segoe UI" w:cs="Guttman Drogolin" w:hint="cs"/>
          <w:sz w:val="32"/>
          <w:szCs w:val="32"/>
          <w:rtl/>
          <w:lang w:bidi="he-IL"/>
        </w:rPr>
        <w:t>ל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צאת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מהשדה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כשאף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אחר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רואה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חשש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שאם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אנשים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יראו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איתו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יחשדו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60E39" w:rsidRPr="0002032C">
        <w:rPr>
          <w:rFonts w:ascii="Segoe UI" w:hAnsi="Segoe UI" w:cs="Guttman Drogolin"/>
          <w:sz w:val="32"/>
          <w:szCs w:val="32"/>
          <w:rtl/>
          <w:lang w:bidi="he-IL"/>
        </w:rPr>
        <w:t>בו</w:t>
      </w:r>
      <w:r w:rsidR="00360E39" w:rsidRPr="0002032C">
        <w:rPr>
          <w:rFonts w:ascii="Guttman Drogolin" w:hAnsi="Segoe UI" w:cs="Guttman Drogolin"/>
          <w:sz w:val="32"/>
          <w:szCs w:val="32"/>
          <w:rtl/>
        </w:rPr>
        <w:t xml:space="preserve"> .</w:t>
      </w:r>
    </w:p>
    <w:p w:rsidR="00360E39" w:rsidRPr="0002032C" w:rsidRDefault="00360E39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59. </w:t>
      </w:r>
      <w:r w:rsidR="00A64699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בועז נתן לרות לפני חזרתה לבית נעמי </w:t>
      </w:r>
      <w:r w:rsidR="00A64699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A64699" w:rsidRPr="0002032C" w:rsidRDefault="00A64699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שש קבים של שעורים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רמז לה ברוח הקודש שעתיד לצאת ממנה בן שמתברך בשש ברכות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: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רוח חכמה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בינה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גבורה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דעת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ויראת ה</w:t>
      </w:r>
      <w:r w:rsidRPr="0002032C">
        <w:rPr>
          <w:rFonts w:ascii="Guttman Drogolin" w:hAnsi="Segoe UI" w:cs="Guttman Drogolin"/>
          <w:sz w:val="32"/>
          <w:szCs w:val="32"/>
          <w:rtl/>
        </w:rPr>
        <w:t>'.</w:t>
      </w:r>
    </w:p>
    <w:p w:rsidR="00997391" w:rsidRPr="0002032C" w:rsidRDefault="00997391" w:rsidP="0002032C">
      <w:pPr>
        <w:rPr>
          <w:rFonts w:ascii="Guttman Drogolin" w:hAnsi="Segoe UI" w:cs="Guttman Drogolin"/>
          <w:sz w:val="32"/>
          <w:szCs w:val="32"/>
          <w:rtl/>
        </w:rPr>
      </w:pPr>
    </w:p>
    <w:p w:rsidR="00997391" w:rsidRPr="0002032C" w:rsidRDefault="00997391" w:rsidP="0002032C">
      <w:pPr>
        <w:rPr>
          <w:rFonts w:ascii="Guttman Drogolin" w:hAnsi="Segoe UI" w:cs="Guttman Drogolin"/>
          <w:sz w:val="32"/>
          <w:szCs w:val="32"/>
          <w:rtl/>
        </w:rPr>
      </w:pPr>
    </w:p>
    <w:p w:rsidR="00997391" w:rsidRDefault="00997391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6E0570" w:rsidRDefault="006E0570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</w:p>
    <w:p w:rsidR="00A64699" w:rsidRPr="0002032C" w:rsidRDefault="00A64699" w:rsidP="0002032C">
      <w:pPr>
        <w:pStyle w:val="2"/>
        <w:bidi/>
        <w:rPr>
          <w:rFonts w:ascii="Segoe UI" w:hAnsi="Segoe UI" w:cs="Guttman Drogolin"/>
          <w:sz w:val="40"/>
          <w:szCs w:val="40"/>
        </w:rPr>
      </w:pPr>
      <w:r w:rsidRPr="0002032C">
        <w:rPr>
          <w:rFonts w:ascii="Segoe UI" w:hAnsi="Segoe UI" w:cs="Guttman Drogolin"/>
          <w:sz w:val="40"/>
          <w:szCs w:val="40"/>
          <w:rtl/>
          <w:lang w:bidi="he-IL"/>
        </w:rPr>
        <w:lastRenderedPageBreak/>
        <w:t>פרק ד</w:t>
      </w:r>
      <w:r w:rsidR="00367B4F" w:rsidRPr="0002032C">
        <w:rPr>
          <w:rFonts w:ascii="Guttman Drogolin" w:hAnsi="Segoe UI" w:cs="Guttman Drogolin"/>
          <w:sz w:val="40"/>
          <w:szCs w:val="40"/>
          <w:rtl/>
        </w:rPr>
        <w:t>'</w:t>
      </w:r>
    </w:p>
    <w:p w:rsidR="00CF1AA7" w:rsidRPr="0002032C" w:rsidRDefault="0099739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60.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להיכן הלך בועז</w:t>
      </w:r>
      <w:r w:rsidR="004E0CC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, </w:t>
      </w:r>
      <w:r w:rsidR="004E0CC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ומדוע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997391" w:rsidRPr="0002032C" w:rsidRDefault="00997391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לשער העיר בית</w:t>
      </w:r>
      <w:r w:rsidRPr="0002032C">
        <w:rPr>
          <w:rFonts w:ascii="Guttman Drogolin" w:hAnsi="Segoe UI" w:cs="Guttman Drogolin"/>
          <w:sz w:val="32"/>
          <w:szCs w:val="32"/>
          <w:rtl/>
        </w:rPr>
        <w:t>-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בשער היו יושבים בית</w:t>
      </w:r>
      <w:r w:rsidRPr="0002032C">
        <w:rPr>
          <w:rFonts w:ascii="Guttman Drogolin" w:hAnsi="Segoe UI" w:cs="Guttman Drogolin"/>
          <w:sz w:val="32"/>
          <w:szCs w:val="32"/>
          <w:rtl/>
        </w:rPr>
        <w:t>-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דין וזקני העדה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  <w:r w:rsidR="004E0CCC"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 בועז המתין שם לטוב</w:t>
      </w:r>
      <w:r w:rsidR="004E0CCC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4E0CCC" w:rsidRPr="0002032C">
        <w:rPr>
          <w:rFonts w:ascii="Segoe UI" w:hAnsi="Segoe UI" w:cs="Guttman Drogolin"/>
          <w:sz w:val="32"/>
          <w:szCs w:val="32"/>
          <w:rtl/>
          <w:lang w:bidi="he-IL"/>
        </w:rPr>
        <w:t>לדבר איתו על רות</w:t>
      </w:r>
      <w:r w:rsidR="004E0CCC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997391" w:rsidRPr="0002032C" w:rsidRDefault="004E0CCC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61. 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ויאמר סורה שבה פה פלוני אלמוני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" –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הפסוק לא אומר את השם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טוב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" ?</w:t>
      </w:r>
    </w:p>
    <w:p w:rsidR="004E0CCC" w:rsidRPr="0002032C" w:rsidRDefault="004E0CCC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כיוון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פלוני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מכוסה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ונעלם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אלמוני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אלמון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מבלי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4E0CCC" w:rsidRPr="0002032C" w:rsidRDefault="004E0CCC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62.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מדוע בועז אסף עשרה מזקני העיר כשבא לדבר עם טוב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4E0CCC" w:rsidRPr="0002032C" w:rsidRDefault="004E0CCC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כדי לדרוש ולפרסם את הדרשה של </w:t>
      </w:r>
      <w:r w:rsidRPr="0002032C">
        <w:rPr>
          <w:rFonts w:ascii="Guttman Drogolin" w:hAnsi="Segoe UI" w:cs="Guttman Drogolin"/>
          <w:sz w:val="32"/>
          <w:szCs w:val="32"/>
          <w:rtl/>
        </w:rPr>
        <w:t>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מואבי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 מואבית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להתיר את רות בגיור ולישא אותה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4E0CCC" w:rsidRPr="0002032C" w:rsidRDefault="004E0CCC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אמר בועז לטוב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4E0CCC" w:rsidRPr="0002032C" w:rsidRDefault="004E0CCC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שרות ונעמי רוצים למכור את חלקו של אלימלך כדי לפדות את כתובתם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ואתה צריך לפדות את הקרקע מידם כי אתה הגואל הקרוב ביותר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4E0CCC" w:rsidRPr="0002032C" w:rsidRDefault="004E0CCC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64.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טוב הסכים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4E0CCC" w:rsidRPr="0002032C" w:rsidRDefault="004E0CCC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כן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4E0CCC" w:rsidRPr="0002032C" w:rsidRDefault="004E0CCC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איזה תנאי הציב בועז לטוב כשיגאל את השדה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4E0CCC" w:rsidRPr="0002032C" w:rsidRDefault="004E0CCC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אומר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לטוב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שאם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יגאל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ויקנה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חלקת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אלימלך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יצטרך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לישא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להקים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שם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למח</w:t>
      </w:r>
      <w:r w:rsidR="003031E0" w:rsidRPr="0002032C">
        <w:rPr>
          <w:rFonts w:ascii="Segoe UI" w:hAnsi="Segoe UI" w:cs="Guttman Drogolin"/>
          <w:sz w:val="32"/>
          <w:szCs w:val="32"/>
          <w:rtl/>
          <w:lang w:bidi="he-IL"/>
        </w:rPr>
        <w:t>לון</w:t>
      </w:r>
      <w:r w:rsidR="003031E0"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</w:p>
    <w:p w:rsidR="003031E0" w:rsidRPr="0002032C" w:rsidRDefault="003031E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האם טוב הסכים לתנאי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031E0" w:rsidRPr="0002032C" w:rsidRDefault="003031E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טוב חשש מכמה דברים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: </w:t>
      </w:r>
    </w:p>
    <w:p w:rsidR="003031E0" w:rsidRPr="0002032C" w:rsidRDefault="003031E0" w:rsidP="0002032C">
      <w:pPr>
        <w:pStyle w:val="a3"/>
        <w:numPr>
          <w:ilvl w:val="0"/>
          <w:numId w:val="6"/>
        </w:num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חשש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שאם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יישא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ימות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כמו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</w:t>
      </w:r>
      <w:r w:rsidR="00EF6D9A">
        <w:rPr>
          <w:rFonts w:ascii="Segoe UI" w:hAnsi="Segoe UI" w:cs="Guttman Drogolin" w:hint="cs"/>
          <w:sz w:val="32"/>
          <w:szCs w:val="32"/>
          <w:rtl/>
          <w:lang w:bidi="he-IL"/>
        </w:rPr>
        <w:t>ח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וכליון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אפילו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התגיירה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וקיבלה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עצמה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מצוות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ברור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נפסק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להלכה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מואבי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"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מואבית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031E0" w:rsidRPr="0002032C" w:rsidRDefault="003031E0" w:rsidP="0002032C">
      <w:pPr>
        <w:pStyle w:val="a3"/>
        <w:numPr>
          <w:ilvl w:val="0"/>
          <w:numId w:val="6"/>
        </w:num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חשש שיהיה פגם בבנים שיולדו לו מרות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031E0" w:rsidRPr="0002032C" w:rsidRDefault="003031E0" w:rsidP="0002032C">
      <w:pPr>
        <w:pStyle w:val="a3"/>
        <w:numPr>
          <w:ilvl w:val="0"/>
          <w:numId w:val="6"/>
        </w:num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חשש להכניס אישה נוספת לביתו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אחר שיש לו אישה וילדים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031E0" w:rsidRPr="0002032C" w:rsidRDefault="003031E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אמר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–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רוצה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לגאול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השדה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ולישא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במקומי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–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עשה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זאת</w:t>
      </w:r>
      <w:r w:rsidRPr="0002032C">
        <w:rPr>
          <w:rFonts w:ascii="Guttman Drogolin" w:hAnsi="Segoe UI" w:cs="Guttman Drogolin"/>
          <w:sz w:val="32"/>
          <w:szCs w:val="32"/>
          <w:rtl/>
        </w:rPr>
        <w:t>".</w:t>
      </w:r>
    </w:p>
    <w:p w:rsidR="003031E0" w:rsidRPr="0002032C" w:rsidRDefault="003031E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67.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מה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נהגו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בזמנם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לעשות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כאשר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אדם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מכר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לחברו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חפץ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או</w:t>
      </w:r>
      <w:r w:rsidR="00EF6D9A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זכות</w:t>
      </w:r>
      <w:r w:rsidR="00EF6D9A">
        <w:rPr>
          <w:rFonts w:ascii="Segoe UI" w:hAnsi="Segoe UI" w:cs="Guttman Drogolin"/>
          <w:b/>
          <w:bCs/>
          <w:sz w:val="32"/>
          <w:szCs w:val="32"/>
        </w:rPr>
        <w:t xml:space="preserve">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3031E0" w:rsidRPr="0002032C" w:rsidRDefault="003031E0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לשלוף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אחד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מהם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(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הקונה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או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המוכר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)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נעלו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לתת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אותו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לחברו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בתור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קניין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לחפץ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לזכות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3031E0" w:rsidRPr="0002032C" w:rsidRDefault="003031E0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68. </w:t>
      </w:r>
      <w:r w:rsidR="00A12145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 אמר בועז לזקני ישראל שאסף בשער העיר </w:t>
      </w:r>
      <w:r w:rsidR="00A12145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A12145" w:rsidRPr="0002032C" w:rsidRDefault="00A12145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 אמר לזקנים שהם עדים לזכות שקנה מטוב לגאול את נחלת אלימלך מנעמי ורות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וכן את הזכות לקדש את רות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A12145" w:rsidRPr="0002032C" w:rsidRDefault="00A12145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69.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במה יזכו הבנים שיולדו לרות מבועז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A12145" w:rsidRPr="0002032C" w:rsidRDefault="00A12145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כאשר בועז יישא את רות ויולדו להם בנים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הם ייחשבו לבנים של מחלון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והם ירשו את נחלת מחלון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</w:p>
    <w:p w:rsidR="00A12145" w:rsidRPr="0002032C" w:rsidRDefault="00A12145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70.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כיצד ייזכר שם מחלון כאשר בועז יישא את רות לאישה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A12145" w:rsidRPr="0002032C" w:rsidRDefault="00A12145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כשבועז ישב בשער יאמרו האנשים שהוא אבי בני מחלון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ונכדי אלימלך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וכך ייזכר שם המת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A12145" w:rsidRPr="0002032C" w:rsidRDefault="00A12145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71.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במה ברכו זקני העיר את בועז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A12145" w:rsidRPr="0002032C" w:rsidRDefault="00A12145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  <w:r w:rsidR="00EF6D9A">
        <w:rPr>
          <w:rFonts w:ascii="Segoe UI" w:hAnsi="Segoe UI" w:cs="Guttman Drogolin"/>
          <w:sz w:val="32"/>
          <w:szCs w:val="32"/>
        </w:rPr>
        <w:t xml:space="preserve"> </w:t>
      </w:r>
      <w:r w:rsidR="00EF6D9A">
        <w:rPr>
          <w:rFonts w:ascii="Segoe UI" w:hAnsi="Segoe UI" w:cs="Guttman Drogolin" w:hint="cs"/>
          <w:sz w:val="32"/>
          <w:szCs w:val="32"/>
          <w:rtl/>
          <w:lang w:bidi="he-IL"/>
        </w:rPr>
        <w:t>בכמה דברים:</w:t>
      </w:r>
    </w:p>
    <w:p w:rsidR="00A12145" w:rsidRPr="0002032C" w:rsidRDefault="00A12145" w:rsidP="0002032C">
      <w:pPr>
        <w:pStyle w:val="a3"/>
        <w:numPr>
          <w:ilvl w:val="0"/>
          <w:numId w:val="8"/>
        </w:num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שרות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תהיה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כמו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רחל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ולאה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שיצאו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מהן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השבטים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הבן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שיולד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לכם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יהיה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ראש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לשושלת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מלכי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ישראל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BC257B" w:rsidRPr="0002032C">
        <w:rPr>
          <w:rFonts w:ascii="Segoe UI" w:hAnsi="Segoe UI" w:cs="Guttman Drogolin"/>
          <w:sz w:val="32"/>
          <w:szCs w:val="32"/>
          <w:rtl/>
          <w:lang w:bidi="he-IL"/>
        </w:rPr>
        <w:t>ויהודה</w:t>
      </w:r>
      <w:r w:rsidR="00BC257B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BC257B" w:rsidRPr="0002032C" w:rsidRDefault="00BC257B" w:rsidP="0002032C">
      <w:pPr>
        <w:pStyle w:val="a3"/>
        <w:numPr>
          <w:ilvl w:val="0"/>
          <w:numId w:val="8"/>
        </w:num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שבועז יתברך בהצלחה ועושר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ושמו יגדל בכבוד רב בבית</w:t>
      </w:r>
      <w:r w:rsidRPr="0002032C">
        <w:rPr>
          <w:rFonts w:ascii="Guttman Drogolin" w:hAnsi="Segoe UI" w:cs="Guttman Drogolin"/>
          <w:sz w:val="32"/>
          <w:szCs w:val="32"/>
          <w:rtl/>
        </w:rPr>
        <w:t>-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לחם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FE39D6" w:rsidRPr="0002032C" w:rsidRDefault="00FE39D6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72. "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ויהי ביתך כבית פרץ אשר ילדה תמר ליהודה מן הזרע אש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ר יתן ה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' 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לך מן הנערה הזאת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" 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הסבר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>.</w:t>
      </w:r>
    </w:p>
    <w:p w:rsidR="00FE39D6" w:rsidRPr="0002032C" w:rsidRDefault="00FE39D6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זקני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העיר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מברכים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ובעז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ואומרים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לו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–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כמו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שתמר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כלת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יהודה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רצתה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להשאיר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/>
          <w:sz w:val="32"/>
          <w:szCs w:val="32"/>
          <w:rtl/>
          <w:lang w:bidi="he-IL"/>
        </w:rPr>
        <w:t>שם</w:t>
      </w:r>
      <w:r w:rsidR="00EF6D9A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EF6D9A">
        <w:rPr>
          <w:rFonts w:ascii="Segoe UI" w:hAnsi="Segoe UI" w:cs="Guttman Drogolin" w:hint="cs"/>
          <w:sz w:val="32"/>
          <w:szCs w:val="32"/>
          <w:rtl/>
          <w:lang w:bidi="he-IL"/>
        </w:rPr>
        <w:t>ל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ער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ואונן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בעליה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ושלה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אחיהם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היה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אמור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לייבם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אותה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אך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יהודה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לא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הסכים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ולבסוף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יהודה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נשא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אותה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וילדה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ממנו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פרץ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שהוא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אבי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המשפחה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כך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גם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אתה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תזכה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שמרות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יצמח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ראש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משפחה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ענפה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="00D84F74" w:rsidRPr="0002032C">
        <w:rPr>
          <w:rFonts w:ascii="Segoe UI" w:hAnsi="Segoe UI" w:cs="Guttman Drogolin"/>
          <w:sz w:val="32"/>
          <w:szCs w:val="32"/>
          <w:rtl/>
          <w:lang w:bidi="he-IL"/>
        </w:rPr>
        <w:t>וחשובה</w:t>
      </w:r>
      <w:r w:rsidR="00D84F74"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84FEE" w:rsidRPr="0002032C" w:rsidRDefault="00184FEE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73.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איך קראו לבן של רות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84FEE" w:rsidRPr="0002032C" w:rsidRDefault="00184FEE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>. "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עובד</w:t>
      </w:r>
      <w:r w:rsidRPr="0002032C">
        <w:rPr>
          <w:rFonts w:ascii="Guttman Drogolin" w:hAnsi="Segoe UI" w:cs="Guttman Drogolin"/>
          <w:sz w:val="32"/>
          <w:szCs w:val="32"/>
          <w:rtl/>
        </w:rPr>
        <w:t>".</w:t>
      </w:r>
    </w:p>
    <w:p w:rsidR="00184FEE" w:rsidRPr="0002032C" w:rsidRDefault="00184FEE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74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. 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מה אמרו הנשים אל נעמי כש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>-</w:t>
      </w:r>
      <w:r w:rsidR="00D84F74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רות ילדה בן </w:t>
      </w:r>
      <w:r w:rsidR="00D84F74"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D84F74" w:rsidRPr="0002032C" w:rsidRDefault="00D84F74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עכשיו שנולד לך נכד הוא ימשיך את שם משפחתך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וישיב לך נחת אחרי כל הצער שהיה לך ממות בעליך ובנייך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והוא יפרנס אותך כשתזקיני</w:t>
      </w:r>
      <w:r w:rsidR="00184FEE" w:rsidRPr="0002032C">
        <w:rPr>
          <w:rFonts w:ascii="Guttman Drogolin" w:hAnsi="Segoe UI" w:cs="Guttman Drogolin"/>
          <w:sz w:val="32"/>
          <w:szCs w:val="32"/>
          <w:rtl/>
        </w:rPr>
        <w:t>.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</w:p>
    <w:p w:rsidR="00184FEE" w:rsidRPr="0002032C" w:rsidRDefault="00184FEE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75.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מי גידל את עובד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184FEE" w:rsidRPr="0002032C" w:rsidRDefault="00184FEE" w:rsidP="0002032C">
      <w:p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 ונעמי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184FEE" w:rsidRPr="0002032C" w:rsidRDefault="00184FEE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76. </w:t>
      </w: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מהי השושלת מיעקב עד לדוד </w:t>
      </w:r>
      <w:r w:rsidRPr="0002032C">
        <w:rPr>
          <w:rFonts w:ascii="Guttman Drogolin" w:hAnsi="Segoe UI" w:cs="Guttman Drogolin"/>
          <w:b/>
          <w:bCs/>
          <w:sz w:val="32"/>
          <w:szCs w:val="32"/>
          <w:rtl/>
        </w:rPr>
        <w:t>?</w:t>
      </w:r>
    </w:p>
    <w:p w:rsidR="0028494C" w:rsidRPr="0002032C" w:rsidRDefault="00184FEE" w:rsidP="0002032C">
      <w:pPr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.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יעקב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יהודה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פרץ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חצרון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עמינדב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נחשון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="009F3DE1" w:rsidRPr="0002032C">
        <w:rPr>
          <w:rFonts w:ascii="Segoe UI" w:hAnsi="Segoe UI" w:cs="Guttman Drogolin"/>
          <w:sz w:val="32"/>
          <w:szCs w:val="32"/>
          <w:rtl/>
          <w:lang w:bidi="he-IL"/>
        </w:rPr>
        <w:t>שלמון,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בועז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עובד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ישי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דוד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8494C" w:rsidRPr="0002032C" w:rsidRDefault="009F3DE1" w:rsidP="0002032C">
      <w:pPr>
        <w:rPr>
          <w:rFonts w:ascii="Guttman Drogolin" w:hAnsi="Segoe UI" w:cs="Guttman Drogolin"/>
          <w:b/>
          <w:bCs/>
          <w:sz w:val="32"/>
          <w:szCs w:val="32"/>
          <w:rtl/>
        </w:rPr>
      </w:pPr>
      <w:r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 xml:space="preserve">77.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מדוע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קוראים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את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מגילת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רות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בחג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</w:t>
      </w:r>
      <w:r w:rsidR="0028494C" w:rsidRPr="0002032C">
        <w:rPr>
          <w:rFonts w:ascii="Segoe UI" w:hAnsi="Segoe UI" w:cs="Guttman Drogolin"/>
          <w:b/>
          <w:bCs/>
          <w:sz w:val="32"/>
          <w:szCs w:val="32"/>
          <w:rtl/>
          <w:lang w:bidi="he-IL"/>
        </w:rPr>
        <w:t>השבועות</w:t>
      </w:r>
      <w:r w:rsidR="0028494C" w:rsidRPr="0002032C">
        <w:rPr>
          <w:rFonts w:ascii="Guttman Drogolin" w:hAnsi="Segoe UI" w:cs="Guttman Drogolin"/>
          <w:b/>
          <w:bCs/>
          <w:sz w:val="32"/>
          <w:szCs w:val="32"/>
          <w:rtl/>
        </w:rPr>
        <w:t xml:space="preserve"> ?</w:t>
      </w:r>
    </w:p>
    <w:p w:rsidR="002309FD" w:rsidRPr="0002032C" w:rsidRDefault="0028494C" w:rsidP="0002032C">
      <w:pPr>
        <w:rPr>
          <w:rFonts w:ascii="Segoe UI" w:hAnsi="Segoe UI" w:cs="Guttman Drogolin"/>
          <w:sz w:val="32"/>
          <w:szCs w:val="32"/>
          <w:rtl/>
          <w:lang w:bidi="he-IL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lastRenderedPageBreak/>
        <w:t>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  <w:r w:rsidR="009F3DE1" w:rsidRPr="0002032C">
        <w:rPr>
          <w:rFonts w:ascii="Segoe UI" w:hAnsi="Segoe UI" w:cs="Guttman Drogolin"/>
          <w:sz w:val="32"/>
          <w:szCs w:val="32"/>
        </w:rPr>
        <w:t xml:space="preserve">  </w:t>
      </w:r>
      <w:r w:rsidR="009F3DE1"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 ישנם חמישה טעמים:</w:t>
      </w:r>
    </w:p>
    <w:p w:rsidR="0028494C" w:rsidRPr="0002032C" w:rsidRDefault="0028494C" w:rsidP="0002032C">
      <w:pPr>
        <w:pStyle w:val="a3"/>
        <w:numPr>
          <w:ilvl w:val="0"/>
          <w:numId w:val="4"/>
        </w:num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חג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השבועות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נקרא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גם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חג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הקציר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אף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העלילה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במגילת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התרחשה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בתקופת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הקציר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8494C" w:rsidRPr="0002032C" w:rsidRDefault="0028494C" w:rsidP="0002032C">
      <w:pPr>
        <w:pStyle w:val="a3"/>
        <w:numPr>
          <w:ilvl w:val="0"/>
          <w:numId w:val="4"/>
        </w:num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בחג השבועות עם ישראל קיבל את התורה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ונהפכנו מגרים ליהודיים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אף מגילת רות מספרת על רות שעזבה את כל מה שהיה לה כדי להצטרף לעם היהודי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8494C" w:rsidRPr="0002032C" w:rsidRDefault="0028494C" w:rsidP="0002032C">
      <w:pPr>
        <w:pStyle w:val="a3"/>
        <w:numPr>
          <w:ilvl w:val="0"/>
          <w:numId w:val="4"/>
        </w:num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מגילת רות היא מגילה של חסד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 גומלת חסד עם נעמי ועוזרת 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מכיוון שתורת ישראל היא תורת חסד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ראוי שביום מתן תורה תיקרא מגילת רות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28494C" w:rsidRPr="0002032C" w:rsidRDefault="0028494C" w:rsidP="0002032C">
      <w:pPr>
        <w:pStyle w:val="a3"/>
        <w:numPr>
          <w:ilvl w:val="0"/>
          <w:numId w:val="4"/>
        </w:numPr>
        <w:rPr>
          <w:rFonts w:ascii="Guttman Drogolin" w:hAnsi="Segoe UI" w:cs="Guttman Drogolin"/>
          <w:sz w:val="32"/>
          <w:szCs w:val="32"/>
          <w:rtl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תורת ישראל נקנית ללומדיה בייסורין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מן הראוי לקרוא </w:t>
      </w:r>
      <w:r w:rsidR="002309FD" w:rsidRPr="0002032C">
        <w:rPr>
          <w:rFonts w:ascii="Segoe UI" w:hAnsi="Segoe UI" w:cs="Guttman Drogolin"/>
          <w:sz w:val="32"/>
          <w:szCs w:val="32"/>
          <w:rtl/>
          <w:lang w:bidi="he-IL"/>
        </w:rPr>
        <w:t xml:space="preserve">ביום מתן תורה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 מגילת רות שבה מסופר על רות שעברה דרך ארוכה של ייסורים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צער ומצוקה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כדי לקבל על עצמה את היהדות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9F3DE1" w:rsidRDefault="002309FD" w:rsidP="0002032C">
      <w:pPr>
        <w:pStyle w:val="a3"/>
        <w:numPr>
          <w:ilvl w:val="0"/>
          <w:numId w:val="4"/>
        </w:numPr>
        <w:spacing w:before="0"/>
        <w:rPr>
          <w:rFonts w:ascii="Segoe UI" w:hAnsi="Segoe UI" w:cs="Guttman Drogolin"/>
          <w:sz w:val="32"/>
          <w:szCs w:val="32"/>
        </w:rPr>
      </w:pP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מגילת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מסתיימת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בשושלת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משפחתית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רות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שנולד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ממנה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דוד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דוד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המלך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נולד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ונפטר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בחג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שבועות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,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לכן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נהגו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לקרוא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את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המגילה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בחג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שבועות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לזכרו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של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דוד</w:t>
      </w:r>
      <w:r w:rsidRPr="0002032C">
        <w:rPr>
          <w:rFonts w:ascii="Guttman Drogolin" w:hAnsi="Segoe UI" w:cs="Guttman Drogolin"/>
          <w:sz w:val="32"/>
          <w:szCs w:val="32"/>
          <w:rtl/>
        </w:rPr>
        <w:t xml:space="preserve"> </w:t>
      </w:r>
      <w:r w:rsidRPr="0002032C">
        <w:rPr>
          <w:rFonts w:ascii="Segoe UI" w:hAnsi="Segoe UI" w:cs="Guttman Drogolin"/>
          <w:sz w:val="32"/>
          <w:szCs w:val="32"/>
          <w:rtl/>
          <w:lang w:bidi="he-IL"/>
        </w:rPr>
        <w:t>המלך</w:t>
      </w:r>
      <w:r w:rsidRPr="0002032C">
        <w:rPr>
          <w:rFonts w:ascii="Guttman Drogolin" w:hAnsi="Segoe UI" w:cs="Guttman Drogolin"/>
          <w:sz w:val="32"/>
          <w:szCs w:val="32"/>
          <w:rtl/>
        </w:rPr>
        <w:t>.</w:t>
      </w:r>
    </w:p>
    <w:p w:rsidR="0002032C" w:rsidRPr="0002032C" w:rsidRDefault="0002032C" w:rsidP="0002032C">
      <w:pPr>
        <w:spacing w:before="0"/>
        <w:ind w:left="360"/>
        <w:rPr>
          <w:rFonts w:ascii="Segoe UI" w:hAnsi="Segoe UI" w:cs="Guttman Drogolin"/>
          <w:b/>
          <w:bCs/>
          <w:sz w:val="32"/>
          <w:szCs w:val="32"/>
          <w:rtl/>
          <w:lang w:bidi="he-IL"/>
        </w:rPr>
      </w:pPr>
      <w:r w:rsidRPr="0002032C">
        <w:rPr>
          <w:rFonts w:ascii="Segoe UI" w:hAnsi="Segoe UI" w:cs="Guttman Drogolin" w:hint="cs"/>
          <w:b/>
          <w:bCs/>
          <w:sz w:val="32"/>
          <w:szCs w:val="32"/>
          <w:rtl/>
          <w:lang w:bidi="he-IL"/>
        </w:rPr>
        <w:t>78. מי כתב את מגילת רות ?</w:t>
      </w:r>
    </w:p>
    <w:p w:rsidR="0002032C" w:rsidRPr="00492872" w:rsidRDefault="0002032C" w:rsidP="0002032C">
      <w:pPr>
        <w:spacing w:before="0"/>
        <w:ind w:left="360"/>
        <w:rPr>
          <w:rFonts w:cs="Guttman Drogolin"/>
          <w:sz w:val="32"/>
          <w:szCs w:val="32"/>
        </w:rPr>
      </w:pPr>
      <w:r>
        <w:rPr>
          <w:rFonts w:ascii="Segoe UI" w:hAnsi="Segoe UI" w:cs="Guttman Drogolin" w:hint="cs"/>
          <w:sz w:val="32"/>
          <w:szCs w:val="32"/>
          <w:rtl/>
          <w:lang w:bidi="he-IL"/>
        </w:rPr>
        <w:t>ת. שמואל הנביא.</w:t>
      </w:r>
    </w:p>
    <w:p w:rsidR="009F3DE1" w:rsidRPr="0002032C" w:rsidRDefault="009F3DE1" w:rsidP="0002032C">
      <w:pPr>
        <w:spacing w:before="0" w:line="240" w:lineRule="auto"/>
        <w:rPr>
          <w:rFonts w:ascii="Segoe UI" w:hAnsi="Segoe UI" w:cs="Guttman Drogolin" w:hint="cs"/>
          <w:b/>
          <w:bCs/>
          <w:sz w:val="32"/>
          <w:szCs w:val="32"/>
          <w:lang w:bidi="he-IL"/>
        </w:rPr>
      </w:pP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3E58CE" w:rsidRDefault="003E58CE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3E58CE" w:rsidRPr="003E58CE" w:rsidRDefault="003E58CE" w:rsidP="003E58CE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  <w:r w:rsidRPr="003E58CE">
        <w:rPr>
          <w:rFonts w:ascii="Segoe UI" w:hAnsi="Segoe UI" w:cs="Guttman Drogolin"/>
          <w:sz w:val="48"/>
          <w:szCs w:val="48"/>
          <w:rtl/>
          <w:lang w:bidi="he-IL"/>
        </w:rPr>
        <w:lastRenderedPageBreak/>
        <w:t>שושלת הדורות מיעקב אבינו עד לדוד המלך</w:t>
      </w: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9F3DE1" w:rsidRPr="0002032C" w:rsidRDefault="009F3DE1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</w:p>
    <w:p w:rsidR="009F3DE1" w:rsidRPr="0002032C" w:rsidRDefault="00C96240" w:rsidP="0002032C">
      <w:pPr>
        <w:spacing w:before="0"/>
        <w:rPr>
          <w:rFonts w:ascii="Segoe UI" w:hAnsi="Segoe UI" w:cs="Guttman Drogolin"/>
          <w:sz w:val="32"/>
          <w:szCs w:val="32"/>
          <w:rtl/>
          <w:lang w:bidi="he-IL"/>
        </w:rPr>
      </w:pPr>
      <w:r>
        <w:rPr>
          <w:rFonts w:ascii="Segoe UI" w:hAnsi="Segoe UI" w:cs="Guttman Drogolin"/>
          <w:noProof/>
          <w:sz w:val="32"/>
          <w:szCs w:val="32"/>
          <w:rtl/>
          <w:lang w:bidi="he-I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1619250</wp:posOffset>
            </wp:positionV>
            <wp:extent cx="4591050" cy="6049010"/>
            <wp:effectExtent l="0" t="19050" r="0" b="66040"/>
            <wp:wrapSquare wrapText="bothSides"/>
            <wp:docPr id="8" name="דיאגרמה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 w:rsidR="00BC257B" w:rsidRPr="00C96240" w:rsidRDefault="00BC257B" w:rsidP="0002032C">
      <w:pPr>
        <w:rPr>
          <w:rFonts w:cs="Guttman Drogolin"/>
          <w:sz w:val="32"/>
          <w:szCs w:val="32"/>
        </w:rPr>
      </w:pPr>
    </w:p>
    <w:sectPr w:rsidR="00BC257B" w:rsidRPr="00C96240" w:rsidSect="00501A8B">
      <w:footerReference w:type="default" r:id="rId14"/>
      <w:pgSz w:w="11906" w:h="16838"/>
      <w:pgMar w:top="1440" w:right="1800" w:bottom="1440" w:left="1800" w:header="708" w:footer="708" w:gutter="0"/>
      <w:pgBorders w:display="not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1F4" w:rsidRDefault="006451F4" w:rsidP="008A4C39">
      <w:pPr>
        <w:spacing w:after="0" w:line="240" w:lineRule="auto"/>
      </w:pPr>
      <w:r>
        <w:separator/>
      </w:r>
    </w:p>
  </w:endnote>
  <w:endnote w:type="continuationSeparator" w:id="1">
    <w:p w:rsidR="006451F4" w:rsidRDefault="006451F4" w:rsidP="008A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428275907"/>
      <w:docPartObj>
        <w:docPartGallery w:val="Page Numbers (Bottom of Page)"/>
        <w:docPartUnique/>
      </w:docPartObj>
    </w:sdtPr>
    <w:sdtContent>
      <w:p w:rsidR="00673CE0" w:rsidRDefault="00D7346E">
        <w:pPr>
          <w:pStyle w:val="a6"/>
          <w:jc w:val="center"/>
        </w:pPr>
        <w:fldSimple w:instr=" PAGE   \* MERGEFORMAT ">
          <w:r w:rsidR="00492872" w:rsidRPr="00492872">
            <w:rPr>
              <w:rFonts w:ascii="Calibri" w:cs="Calibri"/>
              <w:noProof/>
              <w:rtl/>
              <w:lang w:val="he-IL"/>
            </w:rPr>
            <w:t>3</w:t>
          </w:r>
        </w:fldSimple>
      </w:p>
    </w:sdtContent>
  </w:sdt>
  <w:p w:rsidR="00673CE0" w:rsidRDefault="00673CE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1F4" w:rsidRDefault="006451F4" w:rsidP="008A4C39">
      <w:pPr>
        <w:spacing w:after="0" w:line="240" w:lineRule="auto"/>
      </w:pPr>
      <w:r>
        <w:separator/>
      </w:r>
    </w:p>
  </w:footnote>
  <w:footnote w:type="continuationSeparator" w:id="1">
    <w:p w:rsidR="006451F4" w:rsidRDefault="006451F4" w:rsidP="008A4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9A6"/>
    <w:multiLevelType w:val="hybridMultilevel"/>
    <w:tmpl w:val="6A56D4D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E2B09"/>
    <w:multiLevelType w:val="hybridMultilevel"/>
    <w:tmpl w:val="4C3C0D4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65093"/>
    <w:multiLevelType w:val="hybridMultilevel"/>
    <w:tmpl w:val="69928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B5ED2"/>
    <w:multiLevelType w:val="hybridMultilevel"/>
    <w:tmpl w:val="E41A6CDA"/>
    <w:lvl w:ilvl="0" w:tplc="3240300E">
      <w:start w:val="1"/>
      <w:numFmt w:val="hebrew1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4E7C02"/>
    <w:multiLevelType w:val="hybridMultilevel"/>
    <w:tmpl w:val="3D8EF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56D47"/>
    <w:multiLevelType w:val="hybridMultilevel"/>
    <w:tmpl w:val="F1863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32CFA"/>
    <w:multiLevelType w:val="hybridMultilevel"/>
    <w:tmpl w:val="71B8371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5353E"/>
    <w:multiLevelType w:val="hybridMultilevel"/>
    <w:tmpl w:val="7BF02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56225B"/>
    <w:multiLevelType w:val="hybridMultilevel"/>
    <w:tmpl w:val="3D8EF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7250"/>
    <w:rsid w:val="0002032C"/>
    <w:rsid w:val="00053FA2"/>
    <w:rsid w:val="0007761B"/>
    <w:rsid w:val="00085119"/>
    <w:rsid w:val="000C1716"/>
    <w:rsid w:val="001413E8"/>
    <w:rsid w:val="00147250"/>
    <w:rsid w:val="001521C1"/>
    <w:rsid w:val="00184FEE"/>
    <w:rsid w:val="002063AF"/>
    <w:rsid w:val="002309FD"/>
    <w:rsid w:val="00271E42"/>
    <w:rsid w:val="0028494C"/>
    <w:rsid w:val="002B427D"/>
    <w:rsid w:val="002D6717"/>
    <w:rsid w:val="002E304E"/>
    <w:rsid w:val="002F5817"/>
    <w:rsid w:val="002F5B2A"/>
    <w:rsid w:val="003031E0"/>
    <w:rsid w:val="00360E39"/>
    <w:rsid w:val="00367B4F"/>
    <w:rsid w:val="003D1E9C"/>
    <w:rsid w:val="003E2D42"/>
    <w:rsid w:val="003E58CE"/>
    <w:rsid w:val="003E71F3"/>
    <w:rsid w:val="003F5752"/>
    <w:rsid w:val="00453CB4"/>
    <w:rsid w:val="00460A2A"/>
    <w:rsid w:val="00492872"/>
    <w:rsid w:val="004C3A03"/>
    <w:rsid w:val="004E0CCC"/>
    <w:rsid w:val="004E63B3"/>
    <w:rsid w:val="004F6B35"/>
    <w:rsid w:val="00501A8B"/>
    <w:rsid w:val="005E3F83"/>
    <w:rsid w:val="006451F4"/>
    <w:rsid w:val="00673CE0"/>
    <w:rsid w:val="006972F5"/>
    <w:rsid w:val="006E0570"/>
    <w:rsid w:val="00787B77"/>
    <w:rsid w:val="00794423"/>
    <w:rsid w:val="007A7B5A"/>
    <w:rsid w:val="007E251E"/>
    <w:rsid w:val="00855752"/>
    <w:rsid w:val="00897A8B"/>
    <w:rsid w:val="008A4C39"/>
    <w:rsid w:val="00943DED"/>
    <w:rsid w:val="00997391"/>
    <w:rsid w:val="009F3DE1"/>
    <w:rsid w:val="00A12145"/>
    <w:rsid w:val="00A237C0"/>
    <w:rsid w:val="00A24AE8"/>
    <w:rsid w:val="00A35C2C"/>
    <w:rsid w:val="00A64699"/>
    <w:rsid w:val="00A80873"/>
    <w:rsid w:val="00A95B0A"/>
    <w:rsid w:val="00A97EB9"/>
    <w:rsid w:val="00AD3B3A"/>
    <w:rsid w:val="00B2755A"/>
    <w:rsid w:val="00B83A76"/>
    <w:rsid w:val="00B95491"/>
    <w:rsid w:val="00BB7F41"/>
    <w:rsid w:val="00BC257B"/>
    <w:rsid w:val="00C10E3B"/>
    <w:rsid w:val="00C431C1"/>
    <w:rsid w:val="00C57D20"/>
    <w:rsid w:val="00C96240"/>
    <w:rsid w:val="00CC3CCD"/>
    <w:rsid w:val="00CD2DA8"/>
    <w:rsid w:val="00CF1AA7"/>
    <w:rsid w:val="00D4383B"/>
    <w:rsid w:val="00D61D4A"/>
    <w:rsid w:val="00D7346E"/>
    <w:rsid w:val="00D84F74"/>
    <w:rsid w:val="00E26B77"/>
    <w:rsid w:val="00E575D3"/>
    <w:rsid w:val="00E72BB9"/>
    <w:rsid w:val="00EB62F2"/>
    <w:rsid w:val="00EE2C07"/>
    <w:rsid w:val="00EF6D9A"/>
    <w:rsid w:val="00EF6DAB"/>
    <w:rsid w:val="00F107C3"/>
    <w:rsid w:val="00F13E5C"/>
    <w:rsid w:val="00F223E6"/>
    <w:rsid w:val="00F8640A"/>
    <w:rsid w:val="00FE3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3213]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2A"/>
    <w:pPr>
      <w:bidi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F5B2A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F5B2A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bidi w:val="0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B2A"/>
    <w:pPr>
      <w:pBdr>
        <w:top w:val="single" w:sz="6" w:space="2" w:color="0F6FC6" w:themeColor="accent1"/>
        <w:left w:val="single" w:sz="6" w:space="2" w:color="0F6FC6" w:themeColor="accent1"/>
      </w:pBdr>
      <w:bidi w:val="0"/>
      <w:spacing w:before="300" w:after="0"/>
      <w:outlineLvl w:val="2"/>
    </w:pPr>
    <w:rPr>
      <w:caps/>
      <w:color w:val="073662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B2A"/>
    <w:pPr>
      <w:pBdr>
        <w:top w:val="dotted" w:sz="6" w:space="2" w:color="0F6FC6" w:themeColor="accent1"/>
        <w:left w:val="dotted" w:sz="6" w:space="2" w:color="0F6FC6" w:themeColor="accent1"/>
      </w:pBdr>
      <w:bidi w:val="0"/>
      <w:spacing w:before="300" w:after="0"/>
      <w:outlineLvl w:val="3"/>
    </w:pPr>
    <w:rPr>
      <w:caps/>
      <w:color w:val="0B5294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B2A"/>
    <w:pPr>
      <w:pBdr>
        <w:bottom w:val="single" w:sz="6" w:space="1" w:color="0F6FC6" w:themeColor="accent1"/>
      </w:pBdr>
      <w:bidi w:val="0"/>
      <w:spacing w:before="300" w:after="0"/>
      <w:outlineLvl w:val="4"/>
    </w:pPr>
    <w:rPr>
      <w:caps/>
      <w:color w:val="0B5294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B2A"/>
    <w:pPr>
      <w:pBdr>
        <w:bottom w:val="dotted" w:sz="6" w:space="1" w:color="0F6FC6" w:themeColor="accent1"/>
      </w:pBdr>
      <w:bidi w:val="0"/>
      <w:spacing w:before="300" w:after="0"/>
      <w:outlineLvl w:val="5"/>
    </w:pPr>
    <w:rPr>
      <w:caps/>
      <w:color w:val="0B5294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B2A"/>
    <w:pPr>
      <w:bidi w:val="0"/>
      <w:spacing w:before="300" w:after="0"/>
      <w:outlineLvl w:val="6"/>
    </w:pPr>
    <w:rPr>
      <w:caps/>
      <w:color w:val="0B5294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B2A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B2A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B2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A4C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semiHidden/>
    <w:rsid w:val="008A4C39"/>
  </w:style>
  <w:style w:type="paragraph" w:styleId="a6">
    <w:name w:val="footer"/>
    <w:basedOn w:val="a"/>
    <w:link w:val="a7"/>
    <w:uiPriority w:val="99"/>
    <w:unhideWhenUsed/>
    <w:rsid w:val="008A4C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8A4C39"/>
  </w:style>
  <w:style w:type="paragraph" w:styleId="a8">
    <w:name w:val="Balloon Text"/>
    <w:basedOn w:val="a"/>
    <w:link w:val="a9"/>
    <w:uiPriority w:val="99"/>
    <w:semiHidden/>
    <w:unhideWhenUsed/>
    <w:rsid w:val="008A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8A4C39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35"/>
    <w:unhideWhenUsed/>
    <w:qFormat/>
    <w:rsid w:val="002F5B2A"/>
    <w:rPr>
      <w:b/>
      <w:bCs/>
      <w:color w:val="0B5294" w:themeColor="accent1" w:themeShade="BF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2F5B2A"/>
    <w:rPr>
      <w:b/>
      <w:bCs/>
      <w:caps/>
      <w:color w:val="FFFFFF" w:themeColor="background1"/>
      <w:spacing w:val="15"/>
      <w:shd w:val="clear" w:color="auto" w:fill="0F6FC6" w:themeFill="accent1"/>
    </w:rPr>
  </w:style>
  <w:style w:type="paragraph" w:styleId="ab">
    <w:name w:val="Title"/>
    <w:basedOn w:val="a"/>
    <w:next w:val="a"/>
    <w:link w:val="ac"/>
    <w:uiPriority w:val="10"/>
    <w:qFormat/>
    <w:rsid w:val="002F5B2A"/>
    <w:pPr>
      <w:spacing w:before="720"/>
    </w:pPr>
    <w:rPr>
      <w:caps/>
      <w:color w:val="0F6FC6" w:themeColor="accent1"/>
      <w:spacing w:val="10"/>
      <w:kern w:val="28"/>
      <w:sz w:val="52"/>
      <w:szCs w:val="52"/>
    </w:rPr>
  </w:style>
  <w:style w:type="character" w:customStyle="1" w:styleId="ac">
    <w:name w:val="תואר תו"/>
    <w:basedOn w:val="a0"/>
    <w:link w:val="ab"/>
    <w:uiPriority w:val="10"/>
    <w:rsid w:val="002F5B2A"/>
    <w:rPr>
      <w:caps/>
      <w:color w:val="0F6FC6" w:themeColor="accent1"/>
      <w:spacing w:val="10"/>
      <w:kern w:val="28"/>
      <w:sz w:val="52"/>
      <w:szCs w:val="52"/>
    </w:rPr>
  </w:style>
  <w:style w:type="character" w:customStyle="1" w:styleId="20">
    <w:name w:val="כותרת 2 תו"/>
    <w:basedOn w:val="a0"/>
    <w:link w:val="2"/>
    <w:uiPriority w:val="9"/>
    <w:rsid w:val="002F5B2A"/>
    <w:rPr>
      <w:caps/>
      <w:spacing w:val="15"/>
      <w:shd w:val="clear" w:color="auto" w:fill="C7E2FA" w:themeFill="accent1" w:themeFillTint="33"/>
    </w:rPr>
  </w:style>
  <w:style w:type="character" w:customStyle="1" w:styleId="30">
    <w:name w:val="כותרת 3 תו"/>
    <w:basedOn w:val="a0"/>
    <w:link w:val="3"/>
    <w:uiPriority w:val="9"/>
    <w:semiHidden/>
    <w:rsid w:val="002F5B2A"/>
    <w:rPr>
      <w:caps/>
      <w:color w:val="073662" w:themeColor="accent1" w:themeShade="7F"/>
      <w:spacing w:val="15"/>
    </w:rPr>
  </w:style>
  <w:style w:type="character" w:customStyle="1" w:styleId="40">
    <w:name w:val="כותרת 4 תו"/>
    <w:basedOn w:val="a0"/>
    <w:link w:val="4"/>
    <w:uiPriority w:val="9"/>
    <w:semiHidden/>
    <w:rsid w:val="002F5B2A"/>
    <w:rPr>
      <w:caps/>
      <w:color w:val="0B5294" w:themeColor="accent1" w:themeShade="BF"/>
      <w:spacing w:val="10"/>
    </w:rPr>
  </w:style>
  <w:style w:type="character" w:customStyle="1" w:styleId="50">
    <w:name w:val="כותרת 5 תו"/>
    <w:basedOn w:val="a0"/>
    <w:link w:val="5"/>
    <w:uiPriority w:val="9"/>
    <w:semiHidden/>
    <w:rsid w:val="002F5B2A"/>
    <w:rPr>
      <w:caps/>
      <w:color w:val="0B5294" w:themeColor="accent1" w:themeShade="BF"/>
      <w:spacing w:val="10"/>
    </w:rPr>
  </w:style>
  <w:style w:type="character" w:customStyle="1" w:styleId="60">
    <w:name w:val="כותרת 6 תו"/>
    <w:basedOn w:val="a0"/>
    <w:link w:val="6"/>
    <w:uiPriority w:val="9"/>
    <w:semiHidden/>
    <w:rsid w:val="002F5B2A"/>
    <w:rPr>
      <w:caps/>
      <w:color w:val="0B5294" w:themeColor="accent1" w:themeShade="BF"/>
      <w:spacing w:val="10"/>
    </w:rPr>
  </w:style>
  <w:style w:type="character" w:customStyle="1" w:styleId="70">
    <w:name w:val="כותרת 7 תו"/>
    <w:basedOn w:val="a0"/>
    <w:link w:val="7"/>
    <w:uiPriority w:val="9"/>
    <w:semiHidden/>
    <w:rsid w:val="002F5B2A"/>
    <w:rPr>
      <w:caps/>
      <w:color w:val="0B5294" w:themeColor="accent1" w:themeShade="BF"/>
      <w:spacing w:val="10"/>
    </w:rPr>
  </w:style>
  <w:style w:type="character" w:customStyle="1" w:styleId="80">
    <w:name w:val="כותרת 8 תו"/>
    <w:basedOn w:val="a0"/>
    <w:link w:val="8"/>
    <w:uiPriority w:val="9"/>
    <w:semiHidden/>
    <w:rsid w:val="002F5B2A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2F5B2A"/>
    <w:rPr>
      <w:i/>
      <w:caps/>
      <w:spacing w:val="10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2F5B2A"/>
    <w:pPr>
      <w:bidi w:val="0"/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e">
    <w:name w:val="כותרת משנה תו"/>
    <w:basedOn w:val="a0"/>
    <w:link w:val="ad"/>
    <w:uiPriority w:val="11"/>
    <w:rsid w:val="002F5B2A"/>
    <w:rPr>
      <w:caps/>
      <w:color w:val="595959" w:themeColor="text1" w:themeTint="A6"/>
      <w:spacing w:val="10"/>
      <w:sz w:val="24"/>
      <w:szCs w:val="24"/>
    </w:rPr>
  </w:style>
  <w:style w:type="character" w:styleId="af">
    <w:name w:val="Strong"/>
    <w:uiPriority w:val="22"/>
    <w:qFormat/>
    <w:rsid w:val="002F5B2A"/>
    <w:rPr>
      <w:b/>
      <w:bCs/>
    </w:rPr>
  </w:style>
  <w:style w:type="character" w:styleId="af0">
    <w:name w:val="Emphasis"/>
    <w:uiPriority w:val="20"/>
    <w:qFormat/>
    <w:rsid w:val="002F5B2A"/>
    <w:rPr>
      <w:caps/>
      <w:color w:val="073662" w:themeColor="accent1" w:themeShade="7F"/>
      <w:spacing w:val="5"/>
    </w:rPr>
  </w:style>
  <w:style w:type="paragraph" w:styleId="af1">
    <w:name w:val="No Spacing"/>
    <w:basedOn w:val="a"/>
    <w:link w:val="af2"/>
    <w:uiPriority w:val="1"/>
    <w:qFormat/>
    <w:rsid w:val="002F5B2A"/>
    <w:pPr>
      <w:bidi w:val="0"/>
      <w:spacing w:before="0" w:after="0" w:line="240" w:lineRule="auto"/>
    </w:pPr>
  </w:style>
  <w:style w:type="character" w:customStyle="1" w:styleId="af2">
    <w:name w:val="ללא מרווח תו"/>
    <w:basedOn w:val="a0"/>
    <w:link w:val="af1"/>
    <w:uiPriority w:val="1"/>
    <w:rsid w:val="002F5B2A"/>
    <w:rPr>
      <w:sz w:val="20"/>
      <w:szCs w:val="20"/>
    </w:rPr>
  </w:style>
  <w:style w:type="paragraph" w:styleId="af3">
    <w:name w:val="Quote"/>
    <w:basedOn w:val="a"/>
    <w:next w:val="a"/>
    <w:link w:val="af4"/>
    <w:uiPriority w:val="29"/>
    <w:qFormat/>
    <w:rsid w:val="002F5B2A"/>
    <w:pPr>
      <w:bidi w:val="0"/>
    </w:pPr>
    <w:rPr>
      <w:i/>
      <w:iCs/>
    </w:rPr>
  </w:style>
  <w:style w:type="character" w:customStyle="1" w:styleId="af4">
    <w:name w:val="הצעת מחיר תו"/>
    <w:basedOn w:val="a0"/>
    <w:link w:val="af3"/>
    <w:uiPriority w:val="29"/>
    <w:rsid w:val="002F5B2A"/>
    <w:rPr>
      <w:i/>
      <w:iCs/>
      <w:sz w:val="20"/>
      <w:szCs w:val="20"/>
    </w:rPr>
  </w:style>
  <w:style w:type="paragraph" w:styleId="af5">
    <w:name w:val="Intense Quote"/>
    <w:basedOn w:val="a"/>
    <w:next w:val="a"/>
    <w:link w:val="af6"/>
    <w:uiPriority w:val="30"/>
    <w:qFormat/>
    <w:rsid w:val="002F5B2A"/>
    <w:pPr>
      <w:pBdr>
        <w:top w:val="single" w:sz="4" w:space="10" w:color="0F6FC6" w:themeColor="accent1"/>
        <w:left w:val="single" w:sz="4" w:space="10" w:color="0F6FC6" w:themeColor="accent1"/>
      </w:pBdr>
      <w:bidi w:val="0"/>
      <w:spacing w:after="0"/>
      <w:ind w:left="1296" w:right="1152"/>
      <w:jc w:val="both"/>
    </w:pPr>
    <w:rPr>
      <w:i/>
      <w:iCs/>
      <w:color w:val="0F6FC6" w:themeColor="accent1"/>
    </w:rPr>
  </w:style>
  <w:style w:type="character" w:customStyle="1" w:styleId="af6">
    <w:name w:val="הצעת מחיר חזקה תו"/>
    <w:basedOn w:val="a0"/>
    <w:link w:val="af5"/>
    <w:uiPriority w:val="30"/>
    <w:rsid w:val="002F5B2A"/>
    <w:rPr>
      <w:i/>
      <w:iCs/>
      <w:color w:val="0F6FC6" w:themeColor="accent1"/>
      <w:sz w:val="20"/>
      <w:szCs w:val="20"/>
    </w:rPr>
  </w:style>
  <w:style w:type="character" w:styleId="af7">
    <w:name w:val="Subtle Emphasis"/>
    <w:uiPriority w:val="19"/>
    <w:qFormat/>
    <w:rsid w:val="002F5B2A"/>
    <w:rPr>
      <w:i/>
      <w:iCs/>
      <w:color w:val="073662" w:themeColor="accent1" w:themeShade="7F"/>
    </w:rPr>
  </w:style>
  <w:style w:type="character" w:styleId="af8">
    <w:name w:val="Intense Emphasis"/>
    <w:uiPriority w:val="21"/>
    <w:qFormat/>
    <w:rsid w:val="002F5B2A"/>
    <w:rPr>
      <w:b/>
      <w:bCs/>
      <w:caps/>
      <w:color w:val="073662" w:themeColor="accent1" w:themeShade="7F"/>
      <w:spacing w:val="10"/>
    </w:rPr>
  </w:style>
  <w:style w:type="character" w:styleId="af9">
    <w:name w:val="Subtle Reference"/>
    <w:uiPriority w:val="31"/>
    <w:qFormat/>
    <w:rsid w:val="002F5B2A"/>
    <w:rPr>
      <w:b/>
      <w:bCs/>
      <w:color w:val="0F6FC6" w:themeColor="accent1"/>
    </w:rPr>
  </w:style>
  <w:style w:type="character" w:styleId="afa">
    <w:name w:val="Intense Reference"/>
    <w:uiPriority w:val="32"/>
    <w:qFormat/>
    <w:rsid w:val="002F5B2A"/>
    <w:rPr>
      <w:b/>
      <w:bCs/>
      <w:i/>
      <w:iCs/>
      <w:caps/>
      <w:color w:val="0F6FC6" w:themeColor="accent1"/>
    </w:rPr>
  </w:style>
  <w:style w:type="character" w:styleId="afb">
    <w:name w:val="Book Title"/>
    <w:uiPriority w:val="33"/>
    <w:qFormat/>
    <w:rsid w:val="002F5B2A"/>
    <w:rPr>
      <w:b/>
      <w:bCs/>
      <w:i/>
      <w:iCs/>
      <w:spacing w:val="9"/>
    </w:rPr>
  </w:style>
  <w:style w:type="paragraph" w:styleId="afc">
    <w:name w:val="TOC Heading"/>
    <w:basedOn w:val="1"/>
    <w:next w:val="a"/>
    <w:uiPriority w:val="39"/>
    <w:semiHidden/>
    <w:unhideWhenUsed/>
    <w:qFormat/>
    <w:rsid w:val="002F5B2A"/>
    <w:pPr>
      <w:bidi w:val="0"/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3CC2CD5-9231-4CC6-B274-3F47F3BB4C4A}" type="doc">
      <dgm:prSet loTypeId="urn:microsoft.com/office/officeart/2005/8/layout/process2" loCatId="process" qsTypeId="urn:microsoft.com/office/officeart/2005/8/quickstyle/3d3" qsCatId="3D" csTypeId="urn:microsoft.com/office/officeart/2005/8/colors/accent0_1" csCatId="mainScheme" phldr="1"/>
      <dgm:spPr/>
      <dgm:t>
        <a:bodyPr/>
        <a:lstStyle/>
        <a:p>
          <a:pPr rtl="1"/>
          <a:endParaRPr lang="he-IL"/>
        </a:p>
      </dgm:t>
    </dgm:pt>
    <dgm:pt modelId="{20FE8004-CFAD-4407-8F18-B42EEA511C5A}">
      <dgm:prSet phldrT="[טקסט]" custT="1"/>
      <dgm:spPr/>
      <dgm:t>
        <a:bodyPr/>
        <a:lstStyle/>
        <a:p>
          <a:pPr rtl="1"/>
          <a:r>
            <a:rPr lang="he-IL" sz="1800"/>
            <a:t>יהודה</a:t>
          </a:r>
        </a:p>
      </dgm:t>
    </dgm:pt>
    <dgm:pt modelId="{6D6E7775-2889-4946-B88A-599F32C5B0D1}" type="parTrans" cxnId="{A1F0C89B-6352-4F6C-9F1D-B958BB3374D4}">
      <dgm:prSet/>
      <dgm:spPr/>
      <dgm:t>
        <a:bodyPr/>
        <a:lstStyle/>
        <a:p>
          <a:pPr rtl="1"/>
          <a:endParaRPr lang="he-IL"/>
        </a:p>
      </dgm:t>
    </dgm:pt>
    <dgm:pt modelId="{66CC4AA9-5029-4240-8936-63E6FDA42B40}" type="sibTrans" cxnId="{A1F0C89B-6352-4F6C-9F1D-B958BB3374D4}">
      <dgm:prSet custT="1"/>
      <dgm:spPr/>
      <dgm:t>
        <a:bodyPr/>
        <a:lstStyle/>
        <a:p>
          <a:pPr rtl="1"/>
          <a:endParaRPr lang="he-IL" sz="900"/>
        </a:p>
      </dgm:t>
    </dgm:pt>
    <dgm:pt modelId="{7BECC4A1-0D68-4D91-903F-EFE1CD9E9876}">
      <dgm:prSet phldrT="[טקסט]" custT="1"/>
      <dgm:spPr/>
      <dgm:t>
        <a:bodyPr/>
        <a:lstStyle/>
        <a:p>
          <a:pPr rtl="1"/>
          <a:r>
            <a:rPr lang="he-IL" sz="1800"/>
            <a:t>פרץ</a:t>
          </a:r>
        </a:p>
      </dgm:t>
    </dgm:pt>
    <dgm:pt modelId="{21CE8B61-80E0-4019-83E7-1BB173FE3018}" type="parTrans" cxnId="{DB3648CE-54A7-4ECA-98ED-6B58D2E775DE}">
      <dgm:prSet/>
      <dgm:spPr/>
      <dgm:t>
        <a:bodyPr/>
        <a:lstStyle/>
        <a:p>
          <a:pPr rtl="1"/>
          <a:endParaRPr lang="he-IL"/>
        </a:p>
      </dgm:t>
    </dgm:pt>
    <dgm:pt modelId="{A2555C07-A15E-41F3-BED8-8FFFF3005B0C}" type="sibTrans" cxnId="{DB3648CE-54A7-4ECA-98ED-6B58D2E775DE}">
      <dgm:prSet custT="1"/>
      <dgm:spPr/>
      <dgm:t>
        <a:bodyPr/>
        <a:lstStyle/>
        <a:p>
          <a:pPr rtl="1"/>
          <a:endParaRPr lang="he-IL" sz="900"/>
        </a:p>
      </dgm:t>
    </dgm:pt>
    <dgm:pt modelId="{D20AA1DF-0264-488F-BEBB-28E36A0D180D}">
      <dgm:prSet phldrT="[טקסט]" custT="1"/>
      <dgm:spPr/>
      <dgm:t>
        <a:bodyPr/>
        <a:lstStyle/>
        <a:p>
          <a:pPr rtl="1"/>
          <a:r>
            <a:rPr lang="he-IL" sz="1800"/>
            <a:t>חצרון</a:t>
          </a:r>
        </a:p>
      </dgm:t>
    </dgm:pt>
    <dgm:pt modelId="{85D9A23D-E8E5-42B1-9216-43C015591706}" type="parTrans" cxnId="{8A8EF736-4825-4AF6-A627-5C846DD8AC64}">
      <dgm:prSet/>
      <dgm:spPr/>
      <dgm:t>
        <a:bodyPr/>
        <a:lstStyle/>
        <a:p>
          <a:pPr rtl="1"/>
          <a:endParaRPr lang="he-IL"/>
        </a:p>
      </dgm:t>
    </dgm:pt>
    <dgm:pt modelId="{5378FE7E-02F3-43D6-92C6-A19AFDCEE114}" type="sibTrans" cxnId="{8A8EF736-4825-4AF6-A627-5C846DD8AC64}">
      <dgm:prSet custT="1"/>
      <dgm:spPr/>
      <dgm:t>
        <a:bodyPr/>
        <a:lstStyle/>
        <a:p>
          <a:pPr rtl="1"/>
          <a:endParaRPr lang="he-IL" sz="900"/>
        </a:p>
      </dgm:t>
    </dgm:pt>
    <dgm:pt modelId="{B19A78E7-A0A5-4028-94D5-BBAAF1D2A1BE}">
      <dgm:prSet custT="1"/>
      <dgm:spPr/>
      <dgm:t>
        <a:bodyPr/>
        <a:lstStyle/>
        <a:p>
          <a:pPr rtl="1"/>
          <a:r>
            <a:rPr lang="he-IL" sz="1800"/>
            <a:t>רם</a:t>
          </a:r>
        </a:p>
      </dgm:t>
    </dgm:pt>
    <dgm:pt modelId="{C7EC671F-4226-41E4-B989-FB110261A494}" type="parTrans" cxnId="{785AB242-7D1E-4844-ACE1-01E39D1C14BE}">
      <dgm:prSet/>
      <dgm:spPr/>
      <dgm:t>
        <a:bodyPr/>
        <a:lstStyle/>
        <a:p>
          <a:pPr rtl="1"/>
          <a:endParaRPr lang="he-IL"/>
        </a:p>
      </dgm:t>
    </dgm:pt>
    <dgm:pt modelId="{BFA6C230-A6C4-485D-88EE-1EAB887E50BA}" type="sibTrans" cxnId="{785AB242-7D1E-4844-ACE1-01E39D1C14BE}">
      <dgm:prSet custT="1"/>
      <dgm:spPr/>
      <dgm:t>
        <a:bodyPr/>
        <a:lstStyle/>
        <a:p>
          <a:pPr rtl="1"/>
          <a:endParaRPr lang="he-IL" sz="900"/>
        </a:p>
      </dgm:t>
    </dgm:pt>
    <dgm:pt modelId="{E1D2C2F5-90FF-48D0-B3A8-B609C5A82397}">
      <dgm:prSet custT="1"/>
      <dgm:spPr/>
      <dgm:t>
        <a:bodyPr/>
        <a:lstStyle/>
        <a:p>
          <a:pPr rtl="1"/>
          <a:r>
            <a:rPr lang="he-IL" sz="1800"/>
            <a:t>עמינדב</a:t>
          </a:r>
        </a:p>
      </dgm:t>
    </dgm:pt>
    <dgm:pt modelId="{4E49614B-4DDD-4FFC-9052-8893336036A9}" type="parTrans" cxnId="{FB145432-08DF-46B1-B84E-0E5302D140D3}">
      <dgm:prSet/>
      <dgm:spPr/>
      <dgm:t>
        <a:bodyPr/>
        <a:lstStyle/>
        <a:p>
          <a:pPr rtl="1"/>
          <a:endParaRPr lang="he-IL"/>
        </a:p>
      </dgm:t>
    </dgm:pt>
    <dgm:pt modelId="{AD18BC60-8FB6-44C3-8295-D73FCD4B152E}" type="sibTrans" cxnId="{FB145432-08DF-46B1-B84E-0E5302D140D3}">
      <dgm:prSet custT="1"/>
      <dgm:spPr/>
      <dgm:t>
        <a:bodyPr/>
        <a:lstStyle/>
        <a:p>
          <a:pPr rtl="1"/>
          <a:endParaRPr lang="he-IL" sz="900"/>
        </a:p>
      </dgm:t>
    </dgm:pt>
    <dgm:pt modelId="{EF28E1EA-3F83-48F3-8531-7E4B4F1C238E}">
      <dgm:prSet custT="1"/>
      <dgm:spPr/>
      <dgm:t>
        <a:bodyPr/>
        <a:lstStyle/>
        <a:p>
          <a:pPr rtl="1"/>
          <a:r>
            <a:rPr lang="he-IL" sz="1800"/>
            <a:t>נחשון</a:t>
          </a:r>
        </a:p>
      </dgm:t>
    </dgm:pt>
    <dgm:pt modelId="{B71BED15-A94E-4564-BA8A-0E3203223D45}" type="parTrans" cxnId="{1C5B3ECA-DBD1-493F-A4DA-A5EF54D34493}">
      <dgm:prSet/>
      <dgm:spPr/>
      <dgm:t>
        <a:bodyPr/>
        <a:lstStyle/>
        <a:p>
          <a:pPr rtl="1"/>
          <a:endParaRPr lang="he-IL"/>
        </a:p>
      </dgm:t>
    </dgm:pt>
    <dgm:pt modelId="{89ADBDCF-D2E9-428C-B001-A49D90510277}" type="sibTrans" cxnId="{1C5B3ECA-DBD1-493F-A4DA-A5EF54D34493}">
      <dgm:prSet custT="1"/>
      <dgm:spPr/>
      <dgm:t>
        <a:bodyPr/>
        <a:lstStyle/>
        <a:p>
          <a:pPr rtl="1"/>
          <a:endParaRPr lang="he-IL" sz="900"/>
        </a:p>
      </dgm:t>
    </dgm:pt>
    <dgm:pt modelId="{609F0E62-A5F1-4674-9903-4B70DB81EB5D}">
      <dgm:prSet custT="1"/>
      <dgm:spPr/>
      <dgm:t>
        <a:bodyPr/>
        <a:lstStyle/>
        <a:p>
          <a:pPr rtl="1"/>
          <a:r>
            <a:rPr lang="he-IL" sz="1800"/>
            <a:t>אלימלך      שלמון           טוב </a:t>
          </a:r>
        </a:p>
      </dgm:t>
    </dgm:pt>
    <dgm:pt modelId="{73DE3F0E-1071-4FFE-A87A-1A1CB01DEFA3}" type="parTrans" cxnId="{52E20D9E-6FF6-4A1A-9777-EE8A010B1F2D}">
      <dgm:prSet/>
      <dgm:spPr/>
      <dgm:t>
        <a:bodyPr/>
        <a:lstStyle/>
        <a:p>
          <a:pPr rtl="1"/>
          <a:endParaRPr lang="he-IL"/>
        </a:p>
      </dgm:t>
    </dgm:pt>
    <dgm:pt modelId="{ACC2B329-47CC-4958-8B83-AEC9C018CEF4}" type="sibTrans" cxnId="{52E20D9E-6FF6-4A1A-9777-EE8A010B1F2D}">
      <dgm:prSet custT="1"/>
      <dgm:spPr/>
      <dgm:t>
        <a:bodyPr/>
        <a:lstStyle/>
        <a:p>
          <a:pPr rtl="1"/>
          <a:endParaRPr lang="he-IL" sz="900"/>
        </a:p>
      </dgm:t>
    </dgm:pt>
    <dgm:pt modelId="{1DBA103E-3DDA-46B6-9778-07686C1CAA5F}">
      <dgm:prSet custT="1"/>
      <dgm:spPr/>
      <dgm:t>
        <a:bodyPr/>
        <a:lstStyle/>
        <a:p>
          <a:pPr rtl="1"/>
          <a:r>
            <a:rPr lang="he-IL" sz="1800"/>
            <a:t>בועז</a:t>
          </a:r>
        </a:p>
      </dgm:t>
    </dgm:pt>
    <dgm:pt modelId="{F2165083-AA81-45ED-B633-F4A46E99B24C}" type="parTrans" cxnId="{2E4DAFD2-4B0C-450B-BD51-442C5309729A}">
      <dgm:prSet/>
      <dgm:spPr/>
      <dgm:t>
        <a:bodyPr/>
        <a:lstStyle/>
        <a:p>
          <a:pPr rtl="1"/>
          <a:endParaRPr lang="he-IL"/>
        </a:p>
      </dgm:t>
    </dgm:pt>
    <dgm:pt modelId="{DC185CFD-236A-42EC-ACBE-7CB5DC78C041}" type="sibTrans" cxnId="{2E4DAFD2-4B0C-450B-BD51-442C5309729A}">
      <dgm:prSet custT="1"/>
      <dgm:spPr/>
      <dgm:t>
        <a:bodyPr/>
        <a:lstStyle/>
        <a:p>
          <a:pPr rtl="1"/>
          <a:endParaRPr lang="he-IL" sz="900"/>
        </a:p>
      </dgm:t>
    </dgm:pt>
    <dgm:pt modelId="{44012E41-61F3-4FBE-9291-B3C2D29C01F8}">
      <dgm:prSet custT="1"/>
      <dgm:spPr/>
      <dgm:t>
        <a:bodyPr/>
        <a:lstStyle/>
        <a:p>
          <a:pPr rtl="1"/>
          <a:r>
            <a:rPr lang="he-IL" sz="1800"/>
            <a:t>עובד</a:t>
          </a:r>
        </a:p>
      </dgm:t>
    </dgm:pt>
    <dgm:pt modelId="{5B873E60-C112-4D24-B685-2658015B5A71}" type="parTrans" cxnId="{0ABAD4F2-5EDE-431F-AF5E-67E116222EA9}">
      <dgm:prSet/>
      <dgm:spPr/>
      <dgm:t>
        <a:bodyPr/>
        <a:lstStyle/>
        <a:p>
          <a:pPr rtl="1"/>
          <a:endParaRPr lang="he-IL"/>
        </a:p>
      </dgm:t>
    </dgm:pt>
    <dgm:pt modelId="{B2D11571-1335-4E18-B5C4-6BC48FFEE44D}" type="sibTrans" cxnId="{0ABAD4F2-5EDE-431F-AF5E-67E116222EA9}">
      <dgm:prSet custT="1"/>
      <dgm:spPr/>
      <dgm:t>
        <a:bodyPr/>
        <a:lstStyle/>
        <a:p>
          <a:pPr rtl="1"/>
          <a:endParaRPr lang="he-IL" sz="900"/>
        </a:p>
      </dgm:t>
    </dgm:pt>
    <dgm:pt modelId="{4A63F40F-0FF8-47BD-B39F-58BE3D02B6BD}">
      <dgm:prSet custT="1"/>
      <dgm:spPr/>
      <dgm:t>
        <a:bodyPr/>
        <a:lstStyle/>
        <a:p>
          <a:pPr rtl="1"/>
          <a:r>
            <a:rPr lang="he-IL" sz="1800"/>
            <a:t>ישי</a:t>
          </a:r>
        </a:p>
      </dgm:t>
    </dgm:pt>
    <dgm:pt modelId="{AA618934-A7D5-4524-9A03-49B671FFE9C7}" type="parTrans" cxnId="{08EA45E1-438B-4ED6-B847-CE3DCA07DF22}">
      <dgm:prSet/>
      <dgm:spPr/>
      <dgm:t>
        <a:bodyPr/>
        <a:lstStyle/>
        <a:p>
          <a:pPr rtl="1"/>
          <a:endParaRPr lang="he-IL"/>
        </a:p>
      </dgm:t>
    </dgm:pt>
    <dgm:pt modelId="{3FEA0725-191B-4419-929A-BAB41991C704}" type="sibTrans" cxnId="{08EA45E1-438B-4ED6-B847-CE3DCA07DF22}">
      <dgm:prSet custT="1"/>
      <dgm:spPr/>
      <dgm:t>
        <a:bodyPr/>
        <a:lstStyle/>
        <a:p>
          <a:pPr rtl="1"/>
          <a:endParaRPr lang="he-IL" sz="900"/>
        </a:p>
      </dgm:t>
    </dgm:pt>
    <dgm:pt modelId="{738D51C9-E259-4D36-A69E-7CB5ACC448DF}">
      <dgm:prSet custT="1"/>
      <dgm:spPr/>
      <dgm:t>
        <a:bodyPr/>
        <a:lstStyle/>
        <a:p>
          <a:pPr rtl="1"/>
          <a:r>
            <a:rPr lang="he-IL" sz="1800"/>
            <a:t>דוד</a:t>
          </a:r>
        </a:p>
      </dgm:t>
    </dgm:pt>
    <dgm:pt modelId="{5F478E9E-446A-49D1-B872-66726DDC13B0}" type="parTrans" cxnId="{6417813F-ACDD-4F4A-AE3F-F8BA7CD6F7C9}">
      <dgm:prSet/>
      <dgm:spPr/>
      <dgm:t>
        <a:bodyPr/>
        <a:lstStyle/>
        <a:p>
          <a:pPr rtl="1"/>
          <a:endParaRPr lang="he-IL"/>
        </a:p>
      </dgm:t>
    </dgm:pt>
    <dgm:pt modelId="{E13566E2-F7B4-4ED0-9329-4A35D9573CA4}" type="sibTrans" cxnId="{6417813F-ACDD-4F4A-AE3F-F8BA7CD6F7C9}">
      <dgm:prSet/>
      <dgm:spPr/>
      <dgm:t>
        <a:bodyPr/>
        <a:lstStyle/>
        <a:p>
          <a:pPr rtl="1"/>
          <a:endParaRPr lang="he-IL"/>
        </a:p>
      </dgm:t>
    </dgm:pt>
    <dgm:pt modelId="{4542D815-9A04-45D3-BA4F-EB43FE51D4CA}">
      <dgm:prSet custT="1"/>
      <dgm:spPr/>
      <dgm:t>
        <a:bodyPr/>
        <a:lstStyle/>
        <a:p>
          <a:pPr rtl="1"/>
          <a:r>
            <a:rPr lang="he-IL" sz="1800"/>
            <a:t>יעקב</a:t>
          </a:r>
          <a:endParaRPr lang="he-IL" sz="1700"/>
        </a:p>
      </dgm:t>
    </dgm:pt>
    <dgm:pt modelId="{6CC8A78E-CAA8-4F13-BE6D-C1071C04F3DF}" type="parTrans" cxnId="{5035A412-9521-43CC-9744-C703239473F3}">
      <dgm:prSet/>
      <dgm:spPr/>
      <dgm:t>
        <a:bodyPr/>
        <a:lstStyle/>
        <a:p>
          <a:pPr rtl="1"/>
          <a:endParaRPr lang="he-IL"/>
        </a:p>
      </dgm:t>
    </dgm:pt>
    <dgm:pt modelId="{FE92D3F4-7E24-4A83-B369-F73E51FDA984}" type="sibTrans" cxnId="{5035A412-9521-43CC-9744-C703239473F3}">
      <dgm:prSet/>
      <dgm:spPr/>
      <dgm:t>
        <a:bodyPr/>
        <a:lstStyle/>
        <a:p>
          <a:pPr rtl="1"/>
          <a:endParaRPr lang="he-IL"/>
        </a:p>
      </dgm:t>
    </dgm:pt>
    <dgm:pt modelId="{B3F4B66D-C9D8-4F8C-8B6A-C37C21FF6C01}" type="pres">
      <dgm:prSet presAssocID="{D3CC2CD5-9231-4CC6-B274-3F47F3BB4C4A}" presName="linearFlow" presStyleCnt="0">
        <dgm:presLayoutVars>
          <dgm:resizeHandles val="exact"/>
        </dgm:presLayoutVars>
      </dgm:prSet>
      <dgm:spPr/>
      <dgm:t>
        <a:bodyPr/>
        <a:lstStyle/>
        <a:p>
          <a:pPr rtl="1"/>
          <a:endParaRPr lang="he-IL"/>
        </a:p>
      </dgm:t>
    </dgm:pt>
    <dgm:pt modelId="{135F5588-E8B6-43DA-ABE2-6F323A38C062}" type="pres">
      <dgm:prSet presAssocID="{4542D815-9A04-45D3-BA4F-EB43FE51D4CA}" presName="node" presStyleLbl="node1" presStyleIdx="0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C94B4CA6-88FA-433B-BEAF-630164553C07}" type="pres">
      <dgm:prSet presAssocID="{FE92D3F4-7E24-4A83-B369-F73E51FDA984}" presName="sibTrans" presStyleLbl="sibTrans2D1" presStyleIdx="0" presStyleCnt="11"/>
      <dgm:spPr/>
      <dgm:t>
        <a:bodyPr/>
        <a:lstStyle/>
        <a:p>
          <a:pPr rtl="1"/>
          <a:endParaRPr lang="he-IL"/>
        </a:p>
      </dgm:t>
    </dgm:pt>
    <dgm:pt modelId="{957A0D5F-9698-4458-9497-226AC37372BD}" type="pres">
      <dgm:prSet presAssocID="{FE92D3F4-7E24-4A83-B369-F73E51FDA984}" presName="connectorText" presStyleLbl="sibTrans2D1" presStyleIdx="0" presStyleCnt="11"/>
      <dgm:spPr/>
      <dgm:t>
        <a:bodyPr/>
        <a:lstStyle/>
        <a:p>
          <a:pPr rtl="1"/>
          <a:endParaRPr lang="he-IL"/>
        </a:p>
      </dgm:t>
    </dgm:pt>
    <dgm:pt modelId="{90E1782A-6AF4-460B-B0A3-2BC942352963}" type="pres">
      <dgm:prSet presAssocID="{20FE8004-CFAD-4407-8F18-B42EEA511C5A}" presName="node" presStyleLbl="node1" presStyleIdx="1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B35592E2-406C-46E8-B005-E813A3D56C56}" type="pres">
      <dgm:prSet presAssocID="{66CC4AA9-5029-4240-8936-63E6FDA42B40}" presName="sibTrans" presStyleLbl="sibTrans2D1" presStyleIdx="1" presStyleCnt="11"/>
      <dgm:spPr/>
      <dgm:t>
        <a:bodyPr/>
        <a:lstStyle/>
        <a:p>
          <a:pPr rtl="1"/>
          <a:endParaRPr lang="he-IL"/>
        </a:p>
      </dgm:t>
    </dgm:pt>
    <dgm:pt modelId="{C914B59F-A8F0-4784-9200-8610604B8375}" type="pres">
      <dgm:prSet presAssocID="{66CC4AA9-5029-4240-8936-63E6FDA42B40}" presName="connectorText" presStyleLbl="sibTrans2D1" presStyleIdx="1" presStyleCnt="11"/>
      <dgm:spPr/>
      <dgm:t>
        <a:bodyPr/>
        <a:lstStyle/>
        <a:p>
          <a:pPr rtl="1"/>
          <a:endParaRPr lang="he-IL"/>
        </a:p>
      </dgm:t>
    </dgm:pt>
    <dgm:pt modelId="{D0C22F37-AFC5-40F5-803D-90273C744517}" type="pres">
      <dgm:prSet presAssocID="{7BECC4A1-0D68-4D91-903F-EFE1CD9E9876}" presName="node" presStyleLbl="node1" presStyleIdx="2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F47E9B02-7DB8-4332-9FDE-D5CE2498A109}" type="pres">
      <dgm:prSet presAssocID="{A2555C07-A15E-41F3-BED8-8FFFF3005B0C}" presName="sibTrans" presStyleLbl="sibTrans2D1" presStyleIdx="2" presStyleCnt="11"/>
      <dgm:spPr/>
      <dgm:t>
        <a:bodyPr/>
        <a:lstStyle/>
        <a:p>
          <a:pPr rtl="1"/>
          <a:endParaRPr lang="he-IL"/>
        </a:p>
      </dgm:t>
    </dgm:pt>
    <dgm:pt modelId="{EAA76487-CDE9-4111-9C2E-D7D7AD119D14}" type="pres">
      <dgm:prSet presAssocID="{A2555C07-A15E-41F3-BED8-8FFFF3005B0C}" presName="connectorText" presStyleLbl="sibTrans2D1" presStyleIdx="2" presStyleCnt="11"/>
      <dgm:spPr/>
      <dgm:t>
        <a:bodyPr/>
        <a:lstStyle/>
        <a:p>
          <a:pPr rtl="1"/>
          <a:endParaRPr lang="he-IL"/>
        </a:p>
      </dgm:t>
    </dgm:pt>
    <dgm:pt modelId="{CD11970A-9F06-4A6F-8041-73FFF7550840}" type="pres">
      <dgm:prSet presAssocID="{D20AA1DF-0264-488F-BEBB-28E36A0D180D}" presName="node" presStyleLbl="node1" presStyleIdx="3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632FAB71-371B-4591-AA06-72A98D6FC987}" type="pres">
      <dgm:prSet presAssocID="{5378FE7E-02F3-43D6-92C6-A19AFDCEE114}" presName="sibTrans" presStyleLbl="sibTrans2D1" presStyleIdx="3" presStyleCnt="11"/>
      <dgm:spPr/>
      <dgm:t>
        <a:bodyPr/>
        <a:lstStyle/>
        <a:p>
          <a:pPr rtl="1"/>
          <a:endParaRPr lang="he-IL"/>
        </a:p>
      </dgm:t>
    </dgm:pt>
    <dgm:pt modelId="{52D6B5C6-3CB4-4642-91A2-08366EB5C104}" type="pres">
      <dgm:prSet presAssocID="{5378FE7E-02F3-43D6-92C6-A19AFDCEE114}" presName="connectorText" presStyleLbl="sibTrans2D1" presStyleIdx="3" presStyleCnt="11"/>
      <dgm:spPr/>
      <dgm:t>
        <a:bodyPr/>
        <a:lstStyle/>
        <a:p>
          <a:pPr rtl="1"/>
          <a:endParaRPr lang="he-IL"/>
        </a:p>
      </dgm:t>
    </dgm:pt>
    <dgm:pt modelId="{03C5AED7-411B-43BD-A283-196A2886EA3F}" type="pres">
      <dgm:prSet presAssocID="{B19A78E7-A0A5-4028-94D5-BBAAF1D2A1BE}" presName="node" presStyleLbl="node1" presStyleIdx="4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69997247-CC1D-43E4-ADE0-65F1889FA09E}" type="pres">
      <dgm:prSet presAssocID="{BFA6C230-A6C4-485D-88EE-1EAB887E50BA}" presName="sibTrans" presStyleLbl="sibTrans2D1" presStyleIdx="4" presStyleCnt="11"/>
      <dgm:spPr/>
      <dgm:t>
        <a:bodyPr/>
        <a:lstStyle/>
        <a:p>
          <a:pPr rtl="1"/>
          <a:endParaRPr lang="he-IL"/>
        </a:p>
      </dgm:t>
    </dgm:pt>
    <dgm:pt modelId="{4C60D501-F74C-49D8-87FC-865B02C6DACD}" type="pres">
      <dgm:prSet presAssocID="{BFA6C230-A6C4-485D-88EE-1EAB887E50BA}" presName="connectorText" presStyleLbl="sibTrans2D1" presStyleIdx="4" presStyleCnt="11"/>
      <dgm:spPr/>
      <dgm:t>
        <a:bodyPr/>
        <a:lstStyle/>
        <a:p>
          <a:pPr rtl="1"/>
          <a:endParaRPr lang="he-IL"/>
        </a:p>
      </dgm:t>
    </dgm:pt>
    <dgm:pt modelId="{E9E0F03D-4E06-46BA-ADC4-8719BAA1E640}" type="pres">
      <dgm:prSet presAssocID="{E1D2C2F5-90FF-48D0-B3A8-B609C5A82397}" presName="node" presStyleLbl="node1" presStyleIdx="5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FB31813F-F618-4008-B38B-53F2FABDA666}" type="pres">
      <dgm:prSet presAssocID="{AD18BC60-8FB6-44C3-8295-D73FCD4B152E}" presName="sibTrans" presStyleLbl="sibTrans2D1" presStyleIdx="5" presStyleCnt="11"/>
      <dgm:spPr/>
      <dgm:t>
        <a:bodyPr/>
        <a:lstStyle/>
        <a:p>
          <a:pPr rtl="1"/>
          <a:endParaRPr lang="he-IL"/>
        </a:p>
      </dgm:t>
    </dgm:pt>
    <dgm:pt modelId="{7622FD24-C1D9-4654-89DF-2B4BC0F6833B}" type="pres">
      <dgm:prSet presAssocID="{AD18BC60-8FB6-44C3-8295-D73FCD4B152E}" presName="connectorText" presStyleLbl="sibTrans2D1" presStyleIdx="5" presStyleCnt="11"/>
      <dgm:spPr/>
      <dgm:t>
        <a:bodyPr/>
        <a:lstStyle/>
        <a:p>
          <a:pPr rtl="1"/>
          <a:endParaRPr lang="he-IL"/>
        </a:p>
      </dgm:t>
    </dgm:pt>
    <dgm:pt modelId="{638C3FC3-B551-4A23-B1A8-3ED261115959}" type="pres">
      <dgm:prSet presAssocID="{EF28E1EA-3F83-48F3-8531-7E4B4F1C238E}" presName="node" presStyleLbl="node1" presStyleIdx="6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A90E4D01-639E-466A-A7E0-B2670346B72F}" type="pres">
      <dgm:prSet presAssocID="{89ADBDCF-D2E9-428C-B001-A49D90510277}" presName="sibTrans" presStyleLbl="sibTrans2D1" presStyleIdx="6" presStyleCnt="11"/>
      <dgm:spPr/>
      <dgm:t>
        <a:bodyPr/>
        <a:lstStyle/>
        <a:p>
          <a:pPr rtl="1"/>
          <a:endParaRPr lang="he-IL"/>
        </a:p>
      </dgm:t>
    </dgm:pt>
    <dgm:pt modelId="{E3ECD99C-F5F0-4C7F-B7B8-45E93FB47CE3}" type="pres">
      <dgm:prSet presAssocID="{89ADBDCF-D2E9-428C-B001-A49D90510277}" presName="connectorText" presStyleLbl="sibTrans2D1" presStyleIdx="6" presStyleCnt="11"/>
      <dgm:spPr/>
      <dgm:t>
        <a:bodyPr/>
        <a:lstStyle/>
        <a:p>
          <a:pPr rtl="1"/>
          <a:endParaRPr lang="he-IL"/>
        </a:p>
      </dgm:t>
    </dgm:pt>
    <dgm:pt modelId="{F0536355-3CBD-44AF-BAA1-BD159A1983DD}" type="pres">
      <dgm:prSet presAssocID="{609F0E62-A5F1-4674-9903-4B70DB81EB5D}" presName="node" presStyleLbl="node1" presStyleIdx="7" presStyleCnt="12" custScaleX="294939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0B2207BA-1FED-41FE-85B9-7160F1114CFE}" type="pres">
      <dgm:prSet presAssocID="{ACC2B329-47CC-4958-8B83-AEC9C018CEF4}" presName="sibTrans" presStyleLbl="sibTrans2D1" presStyleIdx="7" presStyleCnt="11"/>
      <dgm:spPr/>
      <dgm:t>
        <a:bodyPr/>
        <a:lstStyle/>
        <a:p>
          <a:pPr rtl="1"/>
          <a:endParaRPr lang="he-IL"/>
        </a:p>
      </dgm:t>
    </dgm:pt>
    <dgm:pt modelId="{C7D6ED55-D60E-4A92-9A21-2331C253B7F7}" type="pres">
      <dgm:prSet presAssocID="{ACC2B329-47CC-4958-8B83-AEC9C018CEF4}" presName="connectorText" presStyleLbl="sibTrans2D1" presStyleIdx="7" presStyleCnt="11"/>
      <dgm:spPr/>
      <dgm:t>
        <a:bodyPr/>
        <a:lstStyle/>
        <a:p>
          <a:pPr rtl="1"/>
          <a:endParaRPr lang="he-IL"/>
        </a:p>
      </dgm:t>
    </dgm:pt>
    <dgm:pt modelId="{D8697A0C-93C7-449D-B220-56B0B0C6A85E}" type="pres">
      <dgm:prSet presAssocID="{1DBA103E-3DDA-46B6-9778-07686C1CAA5F}" presName="node" presStyleLbl="node1" presStyleIdx="8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05D4434B-3AA3-42BB-9F7B-962B381AE00B}" type="pres">
      <dgm:prSet presAssocID="{DC185CFD-236A-42EC-ACBE-7CB5DC78C041}" presName="sibTrans" presStyleLbl="sibTrans2D1" presStyleIdx="8" presStyleCnt="11"/>
      <dgm:spPr/>
      <dgm:t>
        <a:bodyPr/>
        <a:lstStyle/>
        <a:p>
          <a:pPr rtl="1"/>
          <a:endParaRPr lang="he-IL"/>
        </a:p>
      </dgm:t>
    </dgm:pt>
    <dgm:pt modelId="{C4EB149A-8828-4824-905D-942EBC7BAC00}" type="pres">
      <dgm:prSet presAssocID="{DC185CFD-236A-42EC-ACBE-7CB5DC78C041}" presName="connectorText" presStyleLbl="sibTrans2D1" presStyleIdx="8" presStyleCnt="11"/>
      <dgm:spPr/>
      <dgm:t>
        <a:bodyPr/>
        <a:lstStyle/>
        <a:p>
          <a:pPr rtl="1"/>
          <a:endParaRPr lang="he-IL"/>
        </a:p>
      </dgm:t>
    </dgm:pt>
    <dgm:pt modelId="{3ABBD62F-D553-45F7-85B6-0D228ABC9248}" type="pres">
      <dgm:prSet presAssocID="{44012E41-61F3-4FBE-9291-B3C2D29C01F8}" presName="node" presStyleLbl="node1" presStyleIdx="9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5A5113E2-8F55-4D5F-A0E2-2849D419AA0D}" type="pres">
      <dgm:prSet presAssocID="{B2D11571-1335-4E18-B5C4-6BC48FFEE44D}" presName="sibTrans" presStyleLbl="sibTrans2D1" presStyleIdx="9" presStyleCnt="11"/>
      <dgm:spPr/>
      <dgm:t>
        <a:bodyPr/>
        <a:lstStyle/>
        <a:p>
          <a:pPr rtl="1"/>
          <a:endParaRPr lang="he-IL"/>
        </a:p>
      </dgm:t>
    </dgm:pt>
    <dgm:pt modelId="{2BEB6FC6-93E6-4373-B108-95DFD2F4E6AA}" type="pres">
      <dgm:prSet presAssocID="{B2D11571-1335-4E18-B5C4-6BC48FFEE44D}" presName="connectorText" presStyleLbl="sibTrans2D1" presStyleIdx="9" presStyleCnt="11"/>
      <dgm:spPr/>
      <dgm:t>
        <a:bodyPr/>
        <a:lstStyle/>
        <a:p>
          <a:pPr rtl="1"/>
          <a:endParaRPr lang="he-IL"/>
        </a:p>
      </dgm:t>
    </dgm:pt>
    <dgm:pt modelId="{AAB55955-CB65-4026-9DB9-89B91BE25E7A}" type="pres">
      <dgm:prSet presAssocID="{4A63F40F-0FF8-47BD-B39F-58BE3D02B6BD}" presName="node" presStyleLbl="node1" presStyleIdx="10" presStyleCnt="1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  <dgm:pt modelId="{A6A19C7E-F971-4FC5-B047-F7D1B10014FD}" type="pres">
      <dgm:prSet presAssocID="{3FEA0725-191B-4419-929A-BAB41991C704}" presName="sibTrans" presStyleLbl="sibTrans2D1" presStyleIdx="10" presStyleCnt="11"/>
      <dgm:spPr/>
      <dgm:t>
        <a:bodyPr/>
        <a:lstStyle/>
        <a:p>
          <a:pPr rtl="1"/>
          <a:endParaRPr lang="he-IL"/>
        </a:p>
      </dgm:t>
    </dgm:pt>
    <dgm:pt modelId="{D2A329F4-0B5B-4F44-90A7-7A099B4B199B}" type="pres">
      <dgm:prSet presAssocID="{3FEA0725-191B-4419-929A-BAB41991C704}" presName="connectorText" presStyleLbl="sibTrans2D1" presStyleIdx="10" presStyleCnt="11"/>
      <dgm:spPr/>
      <dgm:t>
        <a:bodyPr/>
        <a:lstStyle/>
        <a:p>
          <a:pPr rtl="1"/>
          <a:endParaRPr lang="he-IL"/>
        </a:p>
      </dgm:t>
    </dgm:pt>
    <dgm:pt modelId="{BD8F928A-2DBA-43C5-A51C-3B3BC4D109C9}" type="pres">
      <dgm:prSet presAssocID="{738D51C9-E259-4D36-A69E-7CB5ACC448DF}" presName="node" presStyleLbl="node1" presStyleIdx="11" presStyleCnt="12" custLinFactNeighborX="1655" custLinFactNeighborY="42572">
        <dgm:presLayoutVars>
          <dgm:bulletEnabled val="1"/>
        </dgm:presLayoutVars>
      </dgm:prSet>
      <dgm:spPr/>
      <dgm:t>
        <a:bodyPr/>
        <a:lstStyle/>
        <a:p>
          <a:pPr rtl="1"/>
          <a:endParaRPr lang="he-IL"/>
        </a:p>
      </dgm:t>
    </dgm:pt>
  </dgm:ptLst>
  <dgm:cxnLst>
    <dgm:cxn modelId="{1E9FFF5A-C92A-4BEF-8834-BDD1A098AAE7}" type="presOf" srcId="{B19A78E7-A0A5-4028-94D5-BBAAF1D2A1BE}" destId="{03C5AED7-411B-43BD-A283-196A2886EA3F}" srcOrd="0" destOrd="0" presId="urn:microsoft.com/office/officeart/2005/8/layout/process2"/>
    <dgm:cxn modelId="{A2D3B6D3-CF76-481C-8AB3-57A011DB7733}" type="presOf" srcId="{609F0E62-A5F1-4674-9903-4B70DB81EB5D}" destId="{F0536355-3CBD-44AF-BAA1-BD159A1983DD}" srcOrd="0" destOrd="0" presId="urn:microsoft.com/office/officeart/2005/8/layout/process2"/>
    <dgm:cxn modelId="{CEF091D8-AA20-4718-ACC3-A5314A76F45E}" type="presOf" srcId="{66CC4AA9-5029-4240-8936-63E6FDA42B40}" destId="{B35592E2-406C-46E8-B005-E813A3D56C56}" srcOrd="0" destOrd="0" presId="urn:microsoft.com/office/officeart/2005/8/layout/process2"/>
    <dgm:cxn modelId="{DCF81109-9316-4F54-A51C-0A68DF575D9C}" type="presOf" srcId="{A2555C07-A15E-41F3-BED8-8FFFF3005B0C}" destId="{EAA76487-CDE9-4111-9C2E-D7D7AD119D14}" srcOrd="1" destOrd="0" presId="urn:microsoft.com/office/officeart/2005/8/layout/process2"/>
    <dgm:cxn modelId="{BD8FB425-AE6B-4C61-9673-17748BED6605}" type="presOf" srcId="{D20AA1DF-0264-488F-BEBB-28E36A0D180D}" destId="{CD11970A-9F06-4A6F-8041-73FFF7550840}" srcOrd="0" destOrd="0" presId="urn:microsoft.com/office/officeart/2005/8/layout/process2"/>
    <dgm:cxn modelId="{52E20D9E-6FF6-4A1A-9777-EE8A010B1F2D}" srcId="{D3CC2CD5-9231-4CC6-B274-3F47F3BB4C4A}" destId="{609F0E62-A5F1-4674-9903-4B70DB81EB5D}" srcOrd="7" destOrd="0" parTransId="{73DE3F0E-1071-4FFE-A87A-1A1CB01DEFA3}" sibTransId="{ACC2B329-47CC-4958-8B83-AEC9C018CEF4}"/>
    <dgm:cxn modelId="{D6D96CA4-0F0C-4251-9FCB-823100FA82BD}" type="presOf" srcId="{A2555C07-A15E-41F3-BED8-8FFFF3005B0C}" destId="{F47E9B02-7DB8-4332-9FDE-D5CE2498A109}" srcOrd="0" destOrd="0" presId="urn:microsoft.com/office/officeart/2005/8/layout/process2"/>
    <dgm:cxn modelId="{F21C34EA-2086-4159-8415-130C2B6F334D}" type="presOf" srcId="{BFA6C230-A6C4-485D-88EE-1EAB887E50BA}" destId="{4C60D501-F74C-49D8-87FC-865B02C6DACD}" srcOrd="1" destOrd="0" presId="urn:microsoft.com/office/officeart/2005/8/layout/process2"/>
    <dgm:cxn modelId="{8CF6DA23-A505-4886-9661-31C9D7F05740}" type="presOf" srcId="{4542D815-9A04-45D3-BA4F-EB43FE51D4CA}" destId="{135F5588-E8B6-43DA-ABE2-6F323A38C062}" srcOrd="0" destOrd="0" presId="urn:microsoft.com/office/officeart/2005/8/layout/process2"/>
    <dgm:cxn modelId="{47603508-CB9B-491C-BCAC-AA955B9B420E}" type="presOf" srcId="{7BECC4A1-0D68-4D91-903F-EFE1CD9E9876}" destId="{D0C22F37-AFC5-40F5-803D-90273C744517}" srcOrd="0" destOrd="0" presId="urn:microsoft.com/office/officeart/2005/8/layout/process2"/>
    <dgm:cxn modelId="{FC7D9047-5915-4249-A703-A60113F66ED0}" type="presOf" srcId="{B2D11571-1335-4E18-B5C4-6BC48FFEE44D}" destId="{2BEB6FC6-93E6-4373-B108-95DFD2F4E6AA}" srcOrd="1" destOrd="0" presId="urn:microsoft.com/office/officeart/2005/8/layout/process2"/>
    <dgm:cxn modelId="{B0957C0B-7616-4FF8-B693-A9D4998ED13D}" type="presOf" srcId="{D3CC2CD5-9231-4CC6-B274-3F47F3BB4C4A}" destId="{B3F4B66D-C9D8-4F8C-8B6A-C37C21FF6C01}" srcOrd="0" destOrd="0" presId="urn:microsoft.com/office/officeart/2005/8/layout/process2"/>
    <dgm:cxn modelId="{04E2C8E6-5228-4CE5-8E58-31B6E8B1F14F}" type="presOf" srcId="{89ADBDCF-D2E9-428C-B001-A49D90510277}" destId="{E3ECD99C-F5F0-4C7F-B7B8-45E93FB47CE3}" srcOrd="1" destOrd="0" presId="urn:microsoft.com/office/officeart/2005/8/layout/process2"/>
    <dgm:cxn modelId="{3ABE9653-0C8E-4842-A3A9-B810FEE4BAAB}" type="presOf" srcId="{44012E41-61F3-4FBE-9291-B3C2D29C01F8}" destId="{3ABBD62F-D553-45F7-85B6-0D228ABC9248}" srcOrd="0" destOrd="0" presId="urn:microsoft.com/office/officeart/2005/8/layout/process2"/>
    <dgm:cxn modelId="{6E86B160-3C42-44C2-A6DD-7E1D6AADC702}" type="presOf" srcId="{20FE8004-CFAD-4407-8F18-B42EEA511C5A}" destId="{90E1782A-6AF4-460B-B0A3-2BC942352963}" srcOrd="0" destOrd="0" presId="urn:microsoft.com/office/officeart/2005/8/layout/process2"/>
    <dgm:cxn modelId="{8A8EF736-4825-4AF6-A627-5C846DD8AC64}" srcId="{D3CC2CD5-9231-4CC6-B274-3F47F3BB4C4A}" destId="{D20AA1DF-0264-488F-BEBB-28E36A0D180D}" srcOrd="3" destOrd="0" parTransId="{85D9A23D-E8E5-42B1-9216-43C015591706}" sibTransId="{5378FE7E-02F3-43D6-92C6-A19AFDCEE114}"/>
    <dgm:cxn modelId="{939C30E5-34E1-4511-8922-5D302FC663AA}" type="presOf" srcId="{ACC2B329-47CC-4958-8B83-AEC9C018CEF4}" destId="{C7D6ED55-D60E-4A92-9A21-2331C253B7F7}" srcOrd="1" destOrd="0" presId="urn:microsoft.com/office/officeart/2005/8/layout/process2"/>
    <dgm:cxn modelId="{5AC98E34-9978-4737-9229-51D0CCB5CAB5}" type="presOf" srcId="{89ADBDCF-D2E9-428C-B001-A49D90510277}" destId="{A90E4D01-639E-466A-A7E0-B2670346B72F}" srcOrd="0" destOrd="0" presId="urn:microsoft.com/office/officeart/2005/8/layout/process2"/>
    <dgm:cxn modelId="{90DA2DB7-E460-45B7-A006-43E7BE06B572}" type="presOf" srcId="{738D51C9-E259-4D36-A69E-7CB5ACC448DF}" destId="{BD8F928A-2DBA-43C5-A51C-3B3BC4D109C9}" srcOrd="0" destOrd="0" presId="urn:microsoft.com/office/officeart/2005/8/layout/process2"/>
    <dgm:cxn modelId="{17FDA977-E71A-4B3B-97D6-352F4D46E249}" type="presOf" srcId="{3FEA0725-191B-4419-929A-BAB41991C704}" destId="{A6A19C7E-F971-4FC5-B047-F7D1B10014FD}" srcOrd="0" destOrd="0" presId="urn:microsoft.com/office/officeart/2005/8/layout/process2"/>
    <dgm:cxn modelId="{9E92A839-1C07-4019-9DDE-F44CA0DA7B49}" type="presOf" srcId="{DC185CFD-236A-42EC-ACBE-7CB5DC78C041}" destId="{05D4434B-3AA3-42BB-9F7B-962B381AE00B}" srcOrd="0" destOrd="0" presId="urn:microsoft.com/office/officeart/2005/8/layout/process2"/>
    <dgm:cxn modelId="{2E4DAFD2-4B0C-450B-BD51-442C5309729A}" srcId="{D3CC2CD5-9231-4CC6-B274-3F47F3BB4C4A}" destId="{1DBA103E-3DDA-46B6-9778-07686C1CAA5F}" srcOrd="8" destOrd="0" parTransId="{F2165083-AA81-45ED-B633-F4A46E99B24C}" sibTransId="{DC185CFD-236A-42EC-ACBE-7CB5DC78C041}"/>
    <dgm:cxn modelId="{631CAB62-900E-4303-BDEA-589544248328}" type="presOf" srcId="{4A63F40F-0FF8-47BD-B39F-58BE3D02B6BD}" destId="{AAB55955-CB65-4026-9DB9-89B91BE25E7A}" srcOrd="0" destOrd="0" presId="urn:microsoft.com/office/officeart/2005/8/layout/process2"/>
    <dgm:cxn modelId="{40C44968-79A1-48F1-A636-62BE1B684538}" type="presOf" srcId="{BFA6C230-A6C4-485D-88EE-1EAB887E50BA}" destId="{69997247-CC1D-43E4-ADE0-65F1889FA09E}" srcOrd="0" destOrd="0" presId="urn:microsoft.com/office/officeart/2005/8/layout/process2"/>
    <dgm:cxn modelId="{785AB242-7D1E-4844-ACE1-01E39D1C14BE}" srcId="{D3CC2CD5-9231-4CC6-B274-3F47F3BB4C4A}" destId="{B19A78E7-A0A5-4028-94D5-BBAAF1D2A1BE}" srcOrd="4" destOrd="0" parTransId="{C7EC671F-4226-41E4-B989-FB110261A494}" sibTransId="{BFA6C230-A6C4-485D-88EE-1EAB887E50BA}"/>
    <dgm:cxn modelId="{08EA45E1-438B-4ED6-B847-CE3DCA07DF22}" srcId="{D3CC2CD5-9231-4CC6-B274-3F47F3BB4C4A}" destId="{4A63F40F-0FF8-47BD-B39F-58BE3D02B6BD}" srcOrd="10" destOrd="0" parTransId="{AA618934-A7D5-4524-9A03-49B671FFE9C7}" sibTransId="{3FEA0725-191B-4419-929A-BAB41991C704}"/>
    <dgm:cxn modelId="{6417813F-ACDD-4F4A-AE3F-F8BA7CD6F7C9}" srcId="{D3CC2CD5-9231-4CC6-B274-3F47F3BB4C4A}" destId="{738D51C9-E259-4D36-A69E-7CB5ACC448DF}" srcOrd="11" destOrd="0" parTransId="{5F478E9E-446A-49D1-B872-66726DDC13B0}" sibTransId="{E13566E2-F7B4-4ED0-9329-4A35D9573CA4}"/>
    <dgm:cxn modelId="{E328F141-B006-4236-8268-5DB6D88B5467}" type="presOf" srcId="{EF28E1EA-3F83-48F3-8531-7E4B4F1C238E}" destId="{638C3FC3-B551-4A23-B1A8-3ED261115959}" srcOrd="0" destOrd="0" presId="urn:microsoft.com/office/officeart/2005/8/layout/process2"/>
    <dgm:cxn modelId="{A1F0C89B-6352-4F6C-9F1D-B958BB3374D4}" srcId="{D3CC2CD5-9231-4CC6-B274-3F47F3BB4C4A}" destId="{20FE8004-CFAD-4407-8F18-B42EEA511C5A}" srcOrd="1" destOrd="0" parTransId="{6D6E7775-2889-4946-B88A-599F32C5B0D1}" sibTransId="{66CC4AA9-5029-4240-8936-63E6FDA42B40}"/>
    <dgm:cxn modelId="{80C275DF-2DD8-402D-8F9A-D281A1E73A89}" type="presOf" srcId="{3FEA0725-191B-4419-929A-BAB41991C704}" destId="{D2A329F4-0B5B-4F44-90A7-7A099B4B199B}" srcOrd="1" destOrd="0" presId="urn:microsoft.com/office/officeart/2005/8/layout/process2"/>
    <dgm:cxn modelId="{022B504F-F0D5-4CC9-8BE9-F1354E17F68E}" type="presOf" srcId="{5378FE7E-02F3-43D6-92C6-A19AFDCEE114}" destId="{52D6B5C6-3CB4-4642-91A2-08366EB5C104}" srcOrd="1" destOrd="0" presId="urn:microsoft.com/office/officeart/2005/8/layout/process2"/>
    <dgm:cxn modelId="{1C5B3ECA-DBD1-493F-A4DA-A5EF54D34493}" srcId="{D3CC2CD5-9231-4CC6-B274-3F47F3BB4C4A}" destId="{EF28E1EA-3F83-48F3-8531-7E4B4F1C238E}" srcOrd="6" destOrd="0" parTransId="{B71BED15-A94E-4564-BA8A-0E3203223D45}" sibTransId="{89ADBDCF-D2E9-428C-B001-A49D90510277}"/>
    <dgm:cxn modelId="{5035A412-9521-43CC-9744-C703239473F3}" srcId="{D3CC2CD5-9231-4CC6-B274-3F47F3BB4C4A}" destId="{4542D815-9A04-45D3-BA4F-EB43FE51D4CA}" srcOrd="0" destOrd="0" parTransId="{6CC8A78E-CAA8-4F13-BE6D-C1071C04F3DF}" sibTransId="{FE92D3F4-7E24-4A83-B369-F73E51FDA984}"/>
    <dgm:cxn modelId="{2931B638-8A66-425D-B44D-43ECFFAE4EE0}" type="presOf" srcId="{E1D2C2F5-90FF-48D0-B3A8-B609C5A82397}" destId="{E9E0F03D-4E06-46BA-ADC4-8719BAA1E640}" srcOrd="0" destOrd="0" presId="urn:microsoft.com/office/officeart/2005/8/layout/process2"/>
    <dgm:cxn modelId="{EC328F3D-19C5-4E12-8617-176CE753B735}" type="presOf" srcId="{AD18BC60-8FB6-44C3-8295-D73FCD4B152E}" destId="{7622FD24-C1D9-4654-89DF-2B4BC0F6833B}" srcOrd="1" destOrd="0" presId="urn:microsoft.com/office/officeart/2005/8/layout/process2"/>
    <dgm:cxn modelId="{12A0AACB-88CD-4C6E-BADD-BE95C30DA8C9}" type="presOf" srcId="{5378FE7E-02F3-43D6-92C6-A19AFDCEE114}" destId="{632FAB71-371B-4591-AA06-72A98D6FC987}" srcOrd="0" destOrd="0" presId="urn:microsoft.com/office/officeart/2005/8/layout/process2"/>
    <dgm:cxn modelId="{FB145432-08DF-46B1-B84E-0E5302D140D3}" srcId="{D3CC2CD5-9231-4CC6-B274-3F47F3BB4C4A}" destId="{E1D2C2F5-90FF-48D0-B3A8-B609C5A82397}" srcOrd="5" destOrd="0" parTransId="{4E49614B-4DDD-4FFC-9052-8893336036A9}" sibTransId="{AD18BC60-8FB6-44C3-8295-D73FCD4B152E}"/>
    <dgm:cxn modelId="{B03BC871-E4B8-4965-A905-94503234D28A}" type="presOf" srcId="{66CC4AA9-5029-4240-8936-63E6FDA42B40}" destId="{C914B59F-A8F0-4784-9200-8610604B8375}" srcOrd="1" destOrd="0" presId="urn:microsoft.com/office/officeart/2005/8/layout/process2"/>
    <dgm:cxn modelId="{DB3648CE-54A7-4ECA-98ED-6B58D2E775DE}" srcId="{D3CC2CD5-9231-4CC6-B274-3F47F3BB4C4A}" destId="{7BECC4A1-0D68-4D91-903F-EFE1CD9E9876}" srcOrd="2" destOrd="0" parTransId="{21CE8B61-80E0-4019-83E7-1BB173FE3018}" sibTransId="{A2555C07-A15E-41F3-BED8-8FFFF3005B0C}"/>
    <dgm:cxn modelId="{0B97C3B1-C739-4115-9C12-CF35D727625D}" type="presOf" srcId="{1DBA103E-3DDA-46B6-9778-07686C1CAA5F}" destId="{D8697A0C-93C7-449D-B220-56B0B0C6A85E}" srcOrd="0" destOrd="0" presId="urn:microsoft.com/office/officeart/2005/8/layout/process2"/>
    <dgm:cxn modelId="{79FE1BC9-4E0D-4BFE-AA3D-C40B9901C172}" type="presOf" srcId="{DC185CFD-236A-42EC-ACBE-7CB5DC78C041}" destId="{C4EB149A-8828-4824-905D-942EBC7BAC00}" srcOrd="1" destOrd="0" presId="urn:microsoft.com/office/officeart/2005/8/layout/process2"/>
    <dgm:cxn modelId="{9896568B-D981-4B6E-AFEF-6F64807FDE87}" type="presOf" srcId="{FE92D3F4-7E24-4A83-B369-F73E51FDA984}" destId="{C94B4CA6-88FA-433B-BEAF-630164553C07}" srcOrd="0" destOrd="0" presId="urn:microsoft.com/office/officeart/2005/8/layout/process2"/>
    <dgm:cxn modelId="{811A6133-5E3C-43CB-B222-F3B731A288EE}" type="presOf" srcId="{FE92D3F4-7E24-4A83-B369-F73E51FDA984}" destId="{957A0D5F-9698-4458-9497-226AC37372BD}" srcOrd="1" destOrd="0" presId="urn:microsoft.com/office/officeart/2005/8/layout/process2"/>
    <dgm:cxn modelId="{D9C95C09-7E46-4F3D-9B0C-7B8D8F9BC5B8}" type="presOf" srcId="{ACC2B329-47CC-4958-8B83-AEC9C018CEF4}" destId="{0B2207BA-1FED-41FE-85B9-7160F1114CFE}" srcOrd="0" destOrd="0" presId="urn:microsoft.com/office/officeart/2005/8/layout/process2"/>
    <dgm:cxn modelId="{0ABAD4F2-5EDE-431F-AF5E-67E116222EA9}" srcId="{D3CC2CD5-9231-4CC6-B274-3F47F3BB4C4A}" destId="{44012E41-61F3-4FBE-9291-B3C2D29C01F8}" srcOrd="9" destOrd="0" parTransId="{5B873E60-C112-4D24-B685-2658015B5A71}" sibTransId="{B2D11571-1335-4E18-B5C4-6BC48FFEE44D}"/>
    <dgm:cxn modelId="{3C733473-700D-4CD8-BC5F-AC8DFC2B8428}" type="presOf" srcId="{AD18BC60-8FB6-44C3-8295-D73FCD4B152E}" destId="{FB31813F-F618-4008-B38B-53F2FABDA666}" srcOrd="0" destOrd="0" presId="urn:microsoft.com/office/officeart/2005/8/layout/process2"/>
    <dgm:cxn modelId="{CF51D2E0-CB03-4DA3-B7E2-C576608CAFA9}" type="presOf" srcId="{B2D11571-1335-4E18-B5C4-6BC48FFEE44D}" destId="{5A5113E2-8F55-4D5F-A0E2-2849D419AA0D}" srcOrd="0" destOrd="0" presId="urn:microsoft.com/office/officeart/2005/8/layout/process2"/>
    <dgm:cxn modelId="{2F8F0172-EE4B-4AF2-BABB-A45A98BB7E90}" type="presParOf" srcId="{B3F4B66D-C9D8-4F8C-8B6A-C37C21FF6C01}" destId="{135F5588-E8B6-43DA-ABE2-6F323A38C062}" srcOrd="0" destOrd="0" presId="urn:microsoft.com/office/officeart/2005/8/layout/process2"/>
    <dgm:cxn modelId="{D19E503A-2A22-47A3-A9DD-2026AB1D4091}" type="presParOf" srcId="{B3F4B66D-C9D8-4F8C-8B6A-C37C21FF6C01}" destId="{C94B4CA6-88FA-433B-BEAF-630164553C07}" srcOrd="1" destOrd="0" presId="urn:microsoft.com/office/officeart/2005/8/layout/process2"/>
    <dgm:cxn modelId="{19B23D62-4045-41B5-AB49-46669191D616}" type="presParOf" srcId="{C94B4CA6-88FA-433B-BEAF-630164553C07}" destId="{957A0D5F-9698-4458-9497-226AC37372BD}" srcOrd="0" destOrd="0" presId="urn:microsoft.com/office/officeart/2005/8/layout/process2"/>
    <dgm:cxn modelId="{F7F58B51-DF49-44E6-941F-CFFD3B64DD6D}" type="presParOf" srcId="{B3F4B66D-C9D8-4F8C-8B6A-C37C21FF6C01}" destId="{90E1782A-6AF4-460B-B0A3-2BC942352963}" srcOrd="2" destOrd="0" presId="urn:microsoft.com/office/officeart/2005/8/layout/process2"/>
    <dgm:cxn modelId="{794061D4-A507-4429-AED9-52003800DB7B}" type="presParOf" srcId="{B3F4B66D-C9D8-4F8C-8B6A-C37C21FF6C01}" destId="{B35592E2-406C-46E8-B005-E813A3D56C56}" srcOrd="3" destOrd="0" presId="urn:microsoft.com/office/officeart/2005/8/layout/process2"/>
    <dgm:cxn modelId="{2FD6AFA5-2D46-4257-B015-252F4133D6D6}" type="presParOf" srcId="{B35592E2-406C-46E8-B005-E813A3D56C56}" destId="{C914B59F-A8F0-4784-9200-8610604B8375}" srcOrd="0" destOrd="0" presId="urn:microsoft.com/office/officeart/2005/8/layout/process2"/>
    <dgm:cxn modelId="{2B546966-103F-4218-BF54-042F48EA7B7C}" type="presParOf" srcId="{B3F4B66D-C9D8-4F8C-8B6A-C37C21FF6C01}" destId="{D0C22F37-AFC5-40F5-803D-90273C744517}" srcOrd="4" destOrd="0" presId="urn:microsoft.com/office/officeart/2005/8/layout/process2"/>
    <dgm:cxn modelId="{D7488FC2-A124-4A56-9562-5CE21077B917}" type="presParOf" srcId="{B3F4B66D-C9D8-4F8C-8B6A-C37C21FF6C01}" destId="{F47E9B02-7DB8-4332-9FDE-D5CE2498A109}" srcOrd="5" destOrd="0" presId="urn:microsoft.com/office/officeart/2005/8/layout/process2"/>
    <dgm:cxn modelId="{FC04011E-33F8-4F56-A8BE-767E05F4D6D0}" type="presParOf" srcId="{F47E9B02-7DB8-4332-9FDE-D5CE2498A109}" destId="{EAA76487-CDE9-4111-9C2E-D7D7AD119D14}" srcOrd="0" destOrd="0" presId="urn:microsoft.com/office/officeart/2005/8/layout/process2"/>
    <dgm:cxn modelId="{B1FC0EF3-0AFF-4ADB-8BB8-4812C57E391A}" type="presParOf" srcId="{B3F4B66D-C9D8-4F8C-8B6A-C37C21FF6C01}" destId="{CD11970A-9F06-4A6F-8041-73FFF7550840}" srcOrd="6" destOrd="0" presId="urn:microsoft.com/office/officeart/2005/8/layout/process2"/>
    <dgm:cxn modelId="{5D109E8B-3CFC-47A7-A738-0034B074B2C3}" type="presParOf" srcId="{B3F4B66D-C9D8-4F8C-8B6A-C37C21FF6C01}" destId="{632FAB71-371B-4591-AA06-72A98D6FC987}" srcOrd="7" destOrd="0" presId="urn:microsoft.com/office/officeart/2005/8/layout/process2"/>
    <dgm:cxn modelId="{17F0ABA9-16A9-4D68-8570-E054B67FEA93}" type="presParOf" srcId="{632FAB71-371B-4591-AA06-72A98D6FC987}" destId="{52D6B5C6-3CB4-4642-91A2-08366EB5C104}" srcOrd="0" destOrd="0" presId="urn:microsoft.com/office/officeart/2005/8/layout/process2"/>
    <dgm:cxn modelId="{415435C8-BF4E-4B91-8E76-9747B3777CD0}" type="presParOf" srcId="{B3F4B66D-C9D8-4F8C-8B6A-C37C21FF6C01}" destId="{03C5AED7-411B-43BD-A283-196A2886EA3F}" srcOrd="8" destOrd="0" presId="urn:microsoft.com/office/officeart/2005/8/layout/process2"/>
    <dgm:cxn modelId="{801EC701-5CD3-45CB-9EED-06FFB961159F}" type="presParOf" srcId="{B3F4B66D-C9D8-4F8C-8B6A-C37C21FF6C01}" destId="{69997247-CC1D-43E4-ADE0-65F1889FA09E}" srcOrd="9" destOrd="0" presId="urn:microsoft.com/office/officeart/2005/8/layout/process2"/>
    <dgm:cxn modelId="{B87D529B-0AC9-41B2-B688-B52175CA129C}" type="presParOf" srcId="{69997247-CC1D-43E4-ADE0-65F1889FA09E}" destId="{4C60D501-F74C-49D8-87FC-865B02C6DACD}" srcOrd="0" destOrd="0" presId="urn:microsoft.com/office/officeart/2005/8/layout/process2"/>
    <dgm:cxn modelId="{AEE9CF6D-5D0F-42A4-9EA7-400DF09CF2F0}" type="presParOf" srcId="{B3F4B66D-C9D8-4F8C-8B6A-C37C21FF6C01}" destId="{E9E0F03D-4E06-46BA-ADC4-8719BAA1E640}" srcOrd="10" destOrd="0" presId="urn:microsoft.com/office/officeart/2005/8/layout/process2"/>
    <dgm:cxn modelId="{B0C40B01-47C7-489B-9709-CAC5D5EFC32D}" type="presParOf" srcId="{B3F4B66D-C9D8-4F8C-8B6A-C37C21FF6C01}" destId="{FB31813F-F618-4008-B38B-53F2FABDA666}" srcOrd="11" destOrd="0" presId="urn:microsoft.com/office/officeart/2005/8/layout/process2"/>
    <dgm:cxn modelId="{2630A30F-C583-4B12-8A45-FEC8CC0E8214}" type="presParOf" srcId="{FB31813F-F618-4008-B38B-53F2FABDA666}" destId="{7622FD24-C1D9-4654-89DF-2B4BC0F6833B}" srcOrd="0" destOrd="0" presId="urn:microsoft.com/office/officeart/2005/8/layout/process2"/>
    <dgm:cxn modelId="{03977A1F-4AF6-44A2-9B37-5A0B8E409A64}" type="presParOf" srcId="{B3F4B66D-C9D8-4F8C-8B6A-C37C21FF6C01}" destId="{638C3FC3-B551-4A23-B1A8-3ED261115959}" srcOrd="12" destOrd="0" presId="urn:microsoft.com/office/officeart/2005/8/layout/process2"/>
    <dgm:cxn modelId="{2308D9C6-1D7A-419F-A109-B4D19F8975DB}" type="presParOf" srcId="{B3F4B66D-C9D8-4F8C-8B6A-C37C21FF6C01}" destId="{A90E4D01-639E-466A-A7E0-B2670346B72F}" srcOrd="13" destOrd="0" presId="urn:microsoft.com/office/officeart/2005/8/layout/process2"/>
    <dgm:cxn modelId="{9E2FAEE1-D246-4CD2-B019-50FDDDF7CF5E}" type="presParOf" srcId="{A90E4D01-639E-466A-A7E0-B2670346B72F}" destId="{E3ECD99C-F5F0-4C7F-B7B8-45E93FB47CE3}" srcOrd="0" destOrd="0" presId="urn:microsoft.com/office/officeart/2005/8/layout/process2"/>
    <dgm:cxn modelId="{DAC7664A-CCDB-4549-882D-0790C41055B4}" type="presParOf" srcId="{B3F4B66D-C9D8-4F8C-8B6A-C37C21FF6C01}" destId="{F0536355-3CBD-44AF-BAA1-BD159A1983DD}" srcOrd="14" destOrd="0" presId="urn:microsoft.com/office/officeart/2005/8/layout/process2"/>
    <dgm:cxn modelId="{FDF5D521-A670-4F8B-9E6B-03C77DCFB5B9}" type="presParOf" srcId="{B3F4B66D-C9D8-4F8C-8B6A-C37C21FF6C01}" destId="{0B2207BA-1FED-41FE-85B9-7160F1114CFE}" srcOrd="15" destOrd="0" presId="urn:microsoft.com/office/officeart/2005/8/layout/process2"/>
    <dgm:cxn modelId="{D57CFDF6-85AB-4DBE-BCCC-650164F098BE}" type="presParOf" srcId="{0B2207BA-1FED-41FE-85B9-7160F1114CFE}" destId="{C7D6ED55-D60E-4A92-9A21-2331C253B7F7}" srcOrd="0" destOrd="0" presId="urn:microsoft.com/office/officeart/2005/8/layout/process2"/>
    <dgm:cxn modelId="{FBA0D020-FFE0-4785-B13A-FBD4280215FC}" type="presParOf" srcId="{B3F4B66D-C9D8-4F8C-8B6A-C37C21FF6C01}" destId="{D8697A0C-93C7-449D-B220-56B0B0C6A85E}" srcOrd="16" destOrd="0" presId="urn:microsoft.com/office/officeart/2005/8/layout/process2"/>
    <dgm:cxn modelId="{6C27367C-5265-4B6F-A1C2-43E7ED481618}" type="presParOf" srcId="{B3F4B66D-C9D8-4F8C-8B6A-C37C21FF6C01}" destId="{05D4434B-3AA3-42BB-9F7B-962B381AE00B}" srcOrd="17" destOrd="0" presId="urn:microsoft.com/office/officeart/2005/8/layout/process2"/>
    <dgm:cxn modelId="{6FA0D1FA-BBF3-475F-8FDA-A2392446EE51}" type="presParOf" srcId="{05D4434B-3AA3-42BB-9F7B-962B381AE00B}" destId="{C4EB149A-8828-4824-905D-942EBC7BAC00}" srcOrd="0" destOrd="0" presId="urn:microsoft.com/office/officeart/2005/8/layout/process2"/>
    <dgm:cxn modelId="{977347E0-57C7-4F98-85D5-BB405F91C3CB}" type="presParOf" srcId="{B3F4B66D-C9D8-4F8C-8B6A-C37C21FF6C01}" destId="{3ABBD62F-D553-45F7-85B6-0D228ABC9248}" srcOrd="18" destOrd="0" presId="urn:microsoft.com/office/officeart/2005/8/layout/process2"/>
    <dgm:cxn modelId="{9EEBF61E-5274-4B96-909F-BB86FEB0CF79}" type="presParOf" srcId="{B3F4B66D-C9D8-4F8C-8B6A-C37C21FF6C01}" destId="{5A5113E2-8F55-4D5F-A0E2-2849D419AA0D}" srcOrd="19" destOrd="0" presId="urn:microsoft.com/office/officeart/2005/8/layout/process2"/>
    <dgm:cxn modelId="{6EA611F6-4C69-49B8-BE52-E956C576DD92}" type="presParOf" srcId="{5A5113E2-8F55-4D5F-A0E2-2849D419AA0D}" destId="{2BEB6FC6-93E6-4373-B108-95DFD2F4E6AA}" srcOrd="0" destOrd="0" presId="urn:microsoft.com/office/officeart/2005/8/layout/process2"/>
    <dgm:cxn modelId="{BC46CC84-0019-45D7-ADC9-401D5D3F057C}" type="presParOf" srcId="{B3F4B66D-C9D8-4F8C-8B6A-C37C21FF6C01}" destId="{AAB55955-CB65-4026-9DB9-89B91BE25E7A}" srcOrd="20" destOrd="0" presId="urn:microsoft.com/office/officeart/2005/8/layout/process2"/>
    <dgm:cxn modelId="{F6674FE0-3999-41AA-ACE1-2F14609431BE}" type="presParOf" srcId="{B3F4B66D-C9D8-4F8C-8B6A-C37C21FF6C01}" destId="{A6A19C7E-F971-4FC5-B047-F7D1B10014FD}" srcOrd="21" destOrd="0" presId="urn:microsoft.com/office/officeart/2005/8/layout/process2"/>
    <dgm:cxn modelId="{33FD0DC8-445B-4088-BD57-5993988F4800}" type="presParOf" srcId="{A6A19C7E-F971-4FC5-B047-F7D1B10014FD}" destId="{D2A329F4-0B5B-4F44-90A7-7A099B4B199B}" srcOrd="0" destOrd="0" presId="urn:microsoft.com/office/officeart/2005/8/layout/process2"/>
    <dgm:cxn modelId="{C6D5D406-162D-4A6E-BDDC-785241C48454}" type="presParOf" srcId="{B3F4B66D-C9D8-4F8C-8B6A-C37C21FF6C01}" destId="{BD8F928A-2DBA-43C5-A51C-3B3BC4D109C9}" srcOrd="22" destOrd="0" presId="urn:microsoft.com/office/officeart/2005/8/layout/process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זרימה">
  <a:themeElements>
    <a:clrScheme name="זרימה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בית יציקה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זרימה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51B3B-69F1-4E7B-B334-99748006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1703</Words>
  <Characters>8516</Characters>
  <Application>Microsoft Office Word</Application>
  <DocSecurity>0</DocSecurity>
  <Lines>70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2025-05-19T13:40:00Z</dcterms:created>
  <dcterms:modified xsi:type="dcterms:W3CDTF">2025-05-19T13:40:00Z</dcterms:modified>
</cp:coreProperties>
</file>